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5948"/>
      </w:tblGrid>
      <w:tr w:rsidR="00C3643C" w:rsidRPr="00561BF8" w14:paraId="7578DE3A" w14:textId="77777777" w:rsidTr="00561BF8">
        <w:tc>
          <w:tcPr>
            <w:tcW w:w="3114" w:type="dxa"/>
          </w:tcPr>
          <w:p w14:paraId="37E8C581" w14:textId="43A43F56" w:rsidR="00C3643C" w:rsidRDefault="00C3643C" w:rsidP="004806EF">
            <w:pPr>
              <w:pStyle w:val="Sansinterligne"/>
              <w:rPr>
                <w:lang w:val="en-GB"/>
              </w:rPr>
            </w:pPr>
            <w:r>
              <w:rPr>
                <w:noProof/>
                <w:lang w:eastAsia="fr-FR"/>
              </w:rPr>
              <mc:AlternateContent>
                <mc:Choice Requires="wpg">
                  <w:drawing>
                    <wp:anchor distT="0" distB="0" distL="114300" distR="114300" simplePos="0" relativeHeight="251659264" behindDoc="0" locked="0" layoutInCell="1" allowOverlap="1" wp14:anchorId="0F1EA10F" wp14:editId="22042EF6">
                      <wp:simplePos x="0" y="0"/>
                      <wp:positionH relativeFrom="column">
                        <wp:posOffset>-5715</wp:posOffset>
                      </wp:positionH>
                      <wp:positionV relativeFrom="paragraph">
                        <wp:posOffset>33655</wp:posOffset>
                      </wp:positionV>
                      <wp:extent cx="1863090" cy="896620"/>
                      <wp:effectExtent l="0" t="0" r="3810" b="0"/>
                      <wp:wrapSquare wrapText="bothSides"/>
                      <wp:docPr id="89569671" name="Group 1310"/>
                      <wp:cNvGraphicFramePr/>
                      <a:graphic xmlns:a="http://schemas.openxmlformats.org/drawingml/2006/main">
                        <a:graphicData uri="http://schemas.microsoft.com/office/word/2010/wordprocessingGroup">
                          <wpg:wgp>
                            <wpg:cNvGrpSpPr/>
                            <wpg:grpSpPr>
                              <a:xfrm>
                                <a:off x="0" y="0"/>
                                <a:ext cx="1863090" cy="896620"/>
                                <a:chOff x="0" y="0"/>
                                <a:chExt cx="2172842" cy="972180"/>
                              </a:xfrm>
                            </wpg:grpSpPr>
                            <pic:pic xmlns:pic="http://schemas.openxmlformats.org/drawingml/2006/picture">
                              <pic:nvPicPr>
                                <pic:cNvPr id="628573421" name="Picture 186"/>
                                <pic:cNvPicPr>
                                  <a:picLocks noChangeAspect="1"/>
                                </pic:cNvPicPr>
                              </pic:nvPicPr>
                              <pic:blipFill>
                                <a:blip r:embed="rId9"/>
                                <a:stretch>
                                  <a:fillRect/>
                                </a:stretch>
                              </pic:blipFill>
                              <pic:spPr>
                                <a:xfrm>
                                  <a:off x="0" y="0"/>
                                  <a:ext cx="1484500" cy="972180"/>
                                </a:xfrm>
                                <a:prstGeom prst="rect">
                                  <a:avLst/>
                                </a:prstGeom>
                                <a:noFill/>
                                <a:ln>
                                  <a:noFill/>
                                  <a:prstDash/>
                                </a:ln>
                              </pic:spPr>
                            </pic:pic>
                            <pic:pic xmlns:pic="http://schemas.openxmlformats.org/drawingml/2006/picture">
                              <pic:nvPicPr>
                                <pic:cNvPr id="211393429" name="Picture 188"/>
                                <pic:cNvPicPr>
                                  <a:picLocks noChangeAspect="1"/>
                                </pic:cNvPicPr>
                              </pic:nvPicPr>
                              <pic:blipFill>
                                <a:blip r:embed="rId10"/>
                                <a:stretch>
                                  <a:fillRect/>
                                </a:stretch>
                              </pic:blipFill>
                              <pic:spPr>
                                <a:xfrm>
                                  <a:off x="1485771" y="400726"/>
                                  <a:ext cx="687071" cy="570823"/>
                                </a:xfrm>
                                <a:prstGeom prst="rect">
                                  <a:avLst/>
                                </a:prstGeom>
                                <a:noFill/>
                                <a:ln>
                                  <a:noFill/>
                                  <a:prstDash/>
                                </a:ln>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BC035D" id="Group 1310" o:spid="_x0000_s1026" style="position:absolute;margin-left:-.45pt;margin-top:2.65pt;width:146.7pt;height:70.6pt;z-index:251659264;mso-width-relative:margin;mso-height-relative:margin" coordsize="21728,972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6" o:spid="_x0000_s1027" type="#_x0000_t75" style="position:absolute;width:14845;height:9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">
                        <v:imagedata r:id="rId11" o:title=""/>
                      </v:shape>
                      <v:shape id="Picture 188" o:spid="_x0000_s1028" type="#_x0000_t75" style="position:absolute;left:14857;top:4007;width:6871;height:5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">
                        <v:imagedata r:id="rId12" o:title=""/>
                      </v:shape>
                      <w10:wrap type="square"/>
                    </v:group>
                  </w:pict>
                </mc:Fallback>
              </mc:AlternateContent>
            </w:r>
          </w:p>
        </w:tc>
        <w:tc>
          <w:tcPr>
            <w:tcW w:w="5948" w:type="dxa"/>
          </w:tcPr>
          <w:p w14:paraId="70331C12" w14:textId="365B2965" w:rsidR="00C3643C" w:rsidRPr="00561BF8" w:rsidRDefault="00C3643C" w:rsidP="00C3643C">
            <w:pPr>
              <w:pStyle w:val="Titre"/>
              <w:spacing w:before="0" w:after="0"/>
              <w:ind w:left="-102"/>
              <w:rPr>
                <w:b/>
                <w:bCs/>
                <w:color w:val="3A7C22" w:themeColor="accent6" w:themeShade="BF"/>
                <w:sz w:val="24"/>
                <w:szCs w:val="28"/>
              </w:rPr>
            </w:pPr>
            <w:r w:rsidRPr="00561BF8">
              <w:rPr>
                <w:rFonts w:ascii="Tahoma" w:hAnsi="Tahoma" w:cs="Tahoma"/>
                <w:b/>
                <w:bCs/>
                <w:color w:val="3A7C22" w:themeColor="accent6" w:themeShade="BF"/>
                <w:sz w:val="32"/>
                <w:szCs w:val="36"/>
              </w:rPr>
              <w:t>É</w:t>
            </w:r>
            <w:r w:rsidRPr="00561BF8">
              <w:rPr>
                <w:b/>
                <w:bCs/>
                <w:color w:val="3A7C22" w:themeColor="accent6" w:themeShade="BF"/>
                <w:sz w:val="24"/>
                <w:szCs w:val="28"/>
              </w:rPr>
              <w:t xml:space="preserve">COLOGIE </w:t>
            </w:r>
            <w:r w:rsidR="00561BF8" w:rsidRPr="00561BF8">
              <w:rPr>
                <w:b/>
                <w:bCs/>
                <w:color w:val="3A7C22" w:themeColor="accent6" w:themeShade="BF"/>
                <w:sz w:val="24"/>
                <w:szCs w:val="28"/>
              </w:rPr>
              <w:t xml:space="preserve"> </w:t>
            </w:r>
            <w:r w:rsidRPr="00561BF8">
              <w:rPr>
                <w:b/>
                <w:bCs/>
                <w:color w:val="3A7C22" w:themeColor="accent6" w:themeShade="BF"/>
                <w:sz w:val="24"/>
                <w:szCs w:val="28"/>
              </w:rPr>
              <w:t xml:space="preserve">DU </w:t>
            </w:r>
            <w:r w:rsidR="00561BF8" w:rsidRPr="00561BF8">
              <w:rPr>
                <w:b/>
                <w:bCs/>
                <w:color w:val="3A7C22" w:themeColor="accent6" w:themeShade="BF"/>
                <w:sz w:val="24"/>
                <w:szCs w:val="28"/>
              </w:rPr>
              <w:t xml:space="preserve"> </w:t>
            </w:r>
            <w:r w:rsidRPr="00561BF8">
              <w:rPr>
                <w:rFonts w:ascii="Tahoma" w:hAnsi="Tahoma" w:cs="Tahoma"/>
                <w:b/>
                <w:bCs/>
                <w:color w:val="3A7C22" w:themeColor="accent6" w:themeShade="BF"/>
                <w:sz w:val="32"/>
                <w:szCs w:val="36"/>
              </w:rPr>
              <w:t>C</w:t>
            </w:r>
            <w:r w:rsidRPr="00561BF8">
              <w:rPr>
                <w:b/>
                <w:bCs/>
                <w:color w:val="3A7C22" w:themeColor="accent6" w:themeShade="BF"/>
                <w:sz w:val="24"/>
                <w:szCs w:val="28"/>
              </w:rPr>
              <w:t xml:space="preserve">ARCASSONNAIS, </w:t>
            </w:r>
            <w:r w:rsidR="00561BF8" w:rsidRPr="00561BF8">
              <w:rPr>
                <w:b/>
                <w:bCs/>
                <w:color w:val="3A7C22" w:themeColor="accent6" w:themeShade="BF"/>
                <w:sz w:val="24"/>
                <w:szCs w:val="28"/>
              </w:rPr>
              <w:t xml:space="preserve"> </w:t>
            </w:r>
            <w:r w:rsidRPr="00561BF8">
              <w:rPr>
                <w:b/>
                <w:bCs/>
                <w:color w:val="3A7C22" w:themeColor="accent6" w:themeShade="BF"/>
                <w:sz w:val="24"/>
                <w:szCs w:val="28"/>
              </w:rPr>
              <w:t xml:space="preserve">DES </w:t>
            </w:r>
            <w:r w:rsidR="00561BF8" w:rsidRPr="00561BF8">
              <w:rPr>
                <w:b/>
                <w:bCs/>
                <w:color w:val="3A7C22" w:themeColor="accent6" w:themeShade="BF"/>
                <w:sz w:val="24"/>
                <w:szCs w:val="28"/>
              </w:rPr>
              <w:t xml:space="preserve"> </w:t>
            </w:r>
            <w:r w:rsidRPr="00561BF8">
              <w:rPr>
                <w:rFonts w:ascii="Tahoma" w:hAnsi="Tahoma" w:cs="Tahoma"/>
                <w:b/>
                <w:bCs/>
                <w:color w:val="3A7C22" w:themeColor="accent6" w:themeShade="BF"/>
                <w:sz w:val="32"/>
                <w:szCs w:val="36"/>
              </w:rPr>
              <w:t>C</w:t>
            </w:r>
            <w:r w:rsidRPr="00561BF8">
              <w:rPr>
                <w:b/>
                <w:bCs/>
                <w:color w:val="3A7C22" w:themeColor="accent6" w:themeShade="BF"/>
                <w:sz w:val="24"/>
                <w:szCs w:val="28"/>
              </w:rPr>
              <w:t>ORBI</w:t>
            </w:r>
            <w:r w:rsidRPr="00561BF8">
              <w:rPr>
                <w:rFonts w:cs="Calibri"/>
                <w:b/>
                <w:bCs/>
                <w:color w:val="3A7C22" w:themeColor="accent6" w:themeShade="BF"/>
                <w:sz w:val="24"/>
                <w:szCs w:val="24"/>
              </w:rPr>
              <w:t>È</w:t>
            </w:r>
            <w:r w:rsidRPr="00561BF8">
              <w:rPr>
                <w:b/>
                <w:bCs/>
                <w:color w:val="3A7C22" w:themeColor="accent6" w:themeShade="BF"/>
                <w:sz w:val="24"/>
                <w:szCs w:val="28"/>
              </w:rPr>
              <w:t xml:space="preserve">RES </w:t>
            </w:r>
          </w:p>
          <w:p w14:paraId="73C8DB71" w14:textId="4FA15460" w:rsidR="00C3643C" w:rsidRPr="00561BF8" w:rsidRDefault="00C3643C" w:rsidP="00C3643C">
            <w:pPr>
              <w:pStyle w:val="Titre"/>
              <w:spacing w:before="0" w:after="0"/>
              <w:ind w:left="-102"/>
              <w:rPr>
                <w:b/>
                <w:bCs/>
                <w:color w:val="3A7C22" w:themeColor="accent6" w:themeShade="BF"/>
                <w:sz w:val="44"/>
                <w:szCs w:val="44"/>
              </w:rPr>
            </w:pPr>
            <w:r w:rsidRPr="00561BF8">
              <w:rPr>
                <w:b/>
                <w:bCs/>
                <w:color w:val="3A7C22" w:themeColor="accent6" w:themeShade="BF"/>
                <w:sz w:val="24"/>
                <w:szCs w:val="28"/>
              </w:rPr>
              <w:t xml:space="preserve">ET </w:t>
            </w:r>
            <w:r w:rsidR="00561BF8" w:rsidRPr="00561BF8">
              <w:rPr>
                <w:b/>
                <w:bCs/>
                <w:color w:val="3A7C22" w:themeColor="accent6" w:themeShade="BF"/>
                <w:sz w:val="24"/>
                <w:szCs w:val="28"/>
              </w:rPr>
              <w:t xml:space="preserve"> </w:t>
            </w:r>
            <w:r w:rsidRPr="00561BF8">
              <w:rPr>
                <w:b/>
                <w:bCs/>
                <w:color w:val="3A7C22" w:themeColor="accent6" w:themeShade="BF"/>
                <w:sz w:val="24"/>
                <w:szCs w:val="28"/>
              </w:rPr>
              <w:t xml:space="preserve">DU </w:t>
            </w:r>
            <w:r w:rsidR="00561BF8" w:rsidRPr="00561BF8">
              <w:rPr>
                <w:b/>
                <w:bCs/>
                <w:color w:val="3A7C22" w:themeColor="accent6" w:themeShade="BF"/>
                <w:sz w:val="24"/>
                <w:szCs w:val="28"/>
              </w:rPr>
              <w:t xml:space="preserve"> </w:t>
            </w:r>
            <w:r w:rsidRPr="00561BF8">
              <w:rPr>
                <w:rFonts w:ascii="Tahoma" w:hAnsi="Tahoma" w:cs="Tahoma"/>
                <w:b/>
                <w:bCs/>
                <w:color w:val="3A7C22" w:themeColor="accent6" w:themeShade="BF"/>
                <w:sz w:val="32"/>
                <w:szCs w:val="36"/>
              </w:rPr>
              <w:t>L</w:t>
            </w:r>
            <w:r w:rsidRPr="00561BF8">
              <w:rPr>
                <w:b/>
                <w:bCs/>
                <w:color w:val="3A7C22" w:themeColor="accent6" w:themeShade="BF"/>
                <w:sz w:val="24"/>
                <w:szCs w:val="28"/>
              </w:rPr>
              <w:t xml:space="preserve">ITTORAL </w:t>
            </w:r>
            <w:r w:rsidR="00561BF8" w:rsidRPr="00561BF8">
              <w:rPr>
                <w:b/>
                <w:bCs/>
                <w:color w:val="3A7C22" w:themeColor="accent6" w:themeShade="BF"/>
                <w:sz w:val="24"/>
                <w:szCs w:val="28"/>
              </w:rPr>
              <w:t xml:space="preserve"> </w:t>
            </w:r>
            <w:r w:rsidRPr="00561BF8">
              <w:rPr>
                <w:rFonts w:ascii="Tahoma" w:hAnsi="Tahoma" w:cs="Tahoma"/>
                <w:b/>
                <w:bCs/>
                <w:color w:val="3A7C22" w:themeColor="accent6" w:themeShade="BF"/>
                <w:sz w:val="32"/>
                <w:szCs w:val="36"/>
              </w:rPr>
              <w:t>A</w:t>
            </w:r>
            <w:r w:rsidRPr="00561BF8">
              <w:rPr>
                <w:b/>
                <w:bCs/>
                <w:color w:val="3A7C22" w:themeColor="accent6" w:themeShade="BF"/>
                <w:sz w:val="24"/>
                <w:szCs w:val="28"/>
              </w:rPr>
              <w:t>UDOIS</w:t>
            </w:r>
          </w:p>
          <w:p w14:paraId="13AACD90" w14:textId="77777777" w:rsidR="005D64AE" w:rsidRDefault="005D64AE" w:rsidP="005D64AE">
            <w:pPr>
              <w:spacing w:before="0" w:after="0" w:line="240" w:lineRule="auto"/>
              <w:ind w:left="-102"/>
              <w:rPr>
                <w:sz w:val="14"/>
                <w:szCs w:val="16"/>
              </w:rPr>
            </w:pPr>
            <w:r w:rsidRPr="005F13EB">
              <w:rPr>
                <w:sz w:val="14"/>
                <w:szCs w:val="16"/>
              </w:rPr>
              <w:t xml:space="preserve">Association loi 1901 </w:t>
            </w:r>
            <w:r>
              <w:rPr>
                <w:sz w:val="14"/>
                <w:szCs w:val="16"/>
              </w:rPr>
              <w:t xml:space="preserve">de vigilance environnementale </w:t>
            </w:r>
            <w:r w:rsidRPr="005F13EB">
              <w:rPr>
                <w:sz w:val="14"/>
                <w:szCs w:val="16"/>
              </w:rPr>
              <w:t>créée en 1988, agréée</w:t>
            </w:r>
            <w:r>
              <w:rPr>
                <w:sz w:val="14"/>
                <w:szCs w:val="16"/>
              </w:rPr>
              <w:t xml:space="preserve"> pour la protection de l’environnement par le préfet de l’Aude au titre des articles L.141.1 et suivants et R.141.2 à R.141.20 </w:t>
            </w:r>
            <w:proofErr w:type="spellStart"/>
            <w:proofErr w:type="gramStart"/>
            <w:r>
              <w:rPr>
                <w:sz w:val="14"/>
                <w:szCs w:val="16"/>
              </w:rPr>
              <w:t>c.env</w:t>
            </w:r>
            <w:proofErr w:type="spellEnd"/>
            <w:r>
              <w:rPr>
                <w:sz w:val="14"/>
                <w:szCs w:val="16"/>
              </w:rPr>
              <w:t>.,</w:t>
            </w:r>
            <w:proofErr w:type="gramEnd"/>
            <w:r>
              <w:rPr>
                <w:sz w:val="14"/>
                <w:szCs w:val="16"/>
              </w:rPr>
              <w:t xml:space="preserve"> et habilitée par le préfet de l’Aude à prendre part au débat sur l’environnement au titre des articles L.141.1 à L.141.3 et R.141.21 à R.141.26 </w:t>
            </w:r>
            <w:proofErr w:type="spellStart"/>
            <w:r>
              <w:rPr>
                <w:sz w:val="14"/>
                <w:szCs w:val="16"/>
              </w:rPr>
              <w:t>c.env</w:t>
            </w:r>
            <w:proofErr w:type="spellEnd"/>
            <w:r>
              <w:rPr>
                <w:sz w:val="14"/>
                <w:szCs w:val="16"/>
              </w:rPr>
              <w:t>.</w:t>
            </w:r>
          </w:p>
          <w:p w14:paraId="77EDB655" w14:textId="098A249A" w:rsidR="00C3643C" w:rsidRPr="00561BF8" w:rsidRDefault="00C3643C" w:rsidP="005D64AE">
            <w:pPr>
              <w:spacing w:before="0" w:after="0" w:line="240" w:lineRule="auto"/>
              <w:ind w:left="-102"/>
            </w:pPr>
          </w:p>
        </w:tc>
      </w:tr>
    </w:tbl>
    <w:p w14:paraId="75B98145" w14:textId="294DD52D" w:rsidR="00F0388C" w:rsidRDefault="006222A9" w:rsidP="00D10F6E">
      <w:pPr>
        <w:rPr>
          <w:rFonts w:ascii="Tahoma" w:hAnsi="Tahoma" w:cs="Tahoma"/>
          <w:sz w:val="18"/>
          <w:szCs w:val="22"/>
        </w:rPr>
      </w:pPr>
      <w:r>
        <w:rPr>
          <w:rFonts w:ascii="Tahoma" w:hAnsi="Tahoma" w:cs="Tahoma"/>
          <w:sz w:val="18"/>
          <w:szCs w:val="22"/>
        </w:rPr>
        <w:t>BI-</w:t>
      </w:r>
      <w:r w:rsidR="00411531">
        <w:rPr>
          <w:rFonts w:ascii="Tahoma" w:hAnsi="Tahoma" w:cs="Tahoma"/>
          <w:sz w:val="18"/>
          <w:szCs w:val="22"/>
        </w:rPr>
        <w:t>xx</w:t>
      </w:r>
      <w:r>
        <w:rPr>
          <w:rFonts w:ascii="Tahoma" w:hAnsi="Tahoma" w:cs="Tahoma"/>
          <w:sz w:val="18"/>
          <w:szCs w:val="22"/>
        </w:rPr>
        <w:t xml:space="preserve"> </w:t>
      </w:r>
      <w:proofErr w:type="spellStart"/>
      <w:r w:rsidR="00411531">
        <w:rPr>
          <w:rFonts w:ascii="Tahoma" w:hAnsi="Tahoma" w:cs="Tahoma"/>
          <w:sz w:val="18"/>
          <w:szCs w:val="22"/>
        </w:rPr>
        <w:t>Titre_date</w:t>
      </w:r>
      <w:proofErr w:type="spellEnd"/>
    </w:p>
    <w:p w14:paraId="6C3D7D3C" w14:textId="77777777" w:rsidR="00AB2FDF" w:rsidRDefault="00AB2FDF" w:rsidP="00D10F6E">
      <w:pPr>
        <w:rPr>
          <w:rFonts w:ascii="Tahoma" w:hAnsi="Tahoma" w:cs="Tahoma"/>
          <w:sz w:val="18"/>
          <w:szCs w:val="22"/>
        </w:rPr>
      </w:pPr>
    </w:p>
    <w:p w14:paraId="6BF461B7" w14:textId="360343BE" w:rsidR="00411531" w:rsidRDefault="006222A9" w:rsidP="00411531">
      <w:pPr>
        <w:jc w:val="center"/>
        <w:rPr>
          <w:rFonts w:ascii="Tahoma" w:hAnsi="Tahoma" w:cs="Tahoma"/>
          <w:b/>
          <w:bCs/>
          <w:sz w:val="28"/>
          <w:szCs w:val="36"/>
        </w:rPr>
      </w:pPr>
      <w:r w:rsidRPr="006222A9">
        <w:rPr>
          <w:rFonts w:ascii="Tahoma" w:hAnsi="Tahoma" w:cs="Tahoma"/>
          <w:b/>
          <w:bCs/>
          <w:sz w:val="28"/>
          <w:szCs w:val="36"/>
        </w:rPr>
        <w:t>Bulletin d’information n°</w:t>
      </w:r>
      <w:r w:rsidR="00333D45">
        <w:rPr>
          <w:rFonts w:ascii="Tahoma" w:hAnsi="Tahoma" w:cs="Tahoma"/>
          <w:b/>
          <w:bCs/>
          <w:sz w:val="28"/>
          <w:szCs w:val="36"/>
        </w:rPr>
        <w:t xml:space="preserve"> 8 </w:t>
      </w:r>
      <w:bookmarkStart w:id="0" w:name="_GoBack"/>
      <w:bookmarkEnd w:id="0"/>
    </w:p>
    <w:p w14:paraId="3370BB58" w14:textId="77777777" w:rsidR="00D257D0" w:rsidRDefault="00D257D0" w:rsidP="00D257D0">
      <w:pPr>
        <w:jc w:val="center"/>
        <w:rPr>
          <w:rFonts w:ascii="Tahoma" w:hAnsi="Tahoma" w:cs="Tahoma"/>
          <w:b/>
          <w:bCs/>
          <w:sz w:val="24"/>
          <w:szCs w:val="32"/>
        </w:rPr>
      </w:pPr>
      <w:r>
        <w:rPr>
          <w:rFonts w:ascii="Tahoma" w:hAnsi="Tahoma" w:cs="Tahoma"/>
          <w:b/>
          <w:bCs/>
          <w:sz w:val="24"/>
          <w:szCs w:val="32"/>
        </w:rPr>
        <w:t xml:space="preserve">Vignes, </w:t>
      </w:r>
      <w:r w:rsidR="004806EF">
        <w:rPr>
          <w:rFonts w:ascii="Tahoma" w:hAnsi="Tahoma" w:cs="Tahoma"/>
          <w:b/>
          <w:bCs/>
          <w:sz w:val="24"/>
          <w:szCs w:val="32"/>
        </w:rPr>
        <w:t>Vignes Résistantes aux maladies fongique</w:t>
      </w:r>
      <w:r>
        <w:rPr>
          <w:rFonts w:ascii="Tahoma" w:hAnsi="Tahoma" w:cs="Tahoma"/>
          <w:b/>
          <w:bCs/>
          <w:sz w:val="24"/>
          <w:szCs w:val="32"/>
        </w:rPr>
        <w:t xml:space="preserve">s, Pesticides, ZNT, </w:t>
      </w:r>
      <w:proofErr w:type="spellStart"/>
      <w:r>
        <w:rPr>
          <w:rFonts w:ascii="Tahoma" w:hAnsi="Tahoma" w:cs="Tahoma"/>
          <w:b/>
          <w:bCs/>
          <w:sz w:val="24"/>
          <w:szCs w:val="32"/>
        </w:rPr>
        <w:t>PestiRiv</w:t>
      </w:r>
      <w:proofErr w:type="spellEnd"/>
      <w:r>
        <w:rPr>
          <w:rFonts w:ascii="Tahoma" w:hAnsi="Tahoma" w:cs="Tahoma"/>
          <w:b/>
          <w:bCs/>
          <w:sz w:val="24"/>
          <w:szCs w:val="32"/>
        </w:rPr>
        <w:t>  et Défis Environnementaux.</w:t>
      </w:r>
    </w:p>
    <w:p w14:paraId="1B528172" w14:textId="06CFF24B" w:rsidR="004806EF" w:rsidRPr="00EE4403" w:rsidRDefault="000A081D" w:rsidP="00D257D0">
      <w:pPr>
        <w:jc w:val="center"/>
        <w:rPr>
          <w:rFonts w:ascii="Tahoma" w:hAnsi="Tahoma" w:cs="Tahoma"/>
          <w:b/>
          <w:bCs/>
          <w:sz w:val="24"/>
          <w:szCs w:val="32"/>
        </w:rPr>
      </w:pPr>
      <w:r>
        <w:rPr>
          <w:rFonts w:ascii="Tahoma" w:hAnsi="Tahoma" w:cs="Tahoma"/>
          <w:b/>
          <w:bCs/>
          <w:sz w:val="24"/>
          <w:szCs w:val="32"/>
        </w:rPr>
        <w:t xml:space="preserve">  </w:t>
      </w:r>
      <w:r w:rsidR="004806EF">
        <w:rPr>
          <w:rFonts w:ascii="Tahoma" w:hAnsi="Tahoma" w:cs="Tahoma"/>
          <w:b/>
          <w:bCs/>
          <w:sz w:val="24"/>
          <w:szCs w:val="32"/>
        </w:rPr>
        <w:t>Quand la Science Alerte et Solutionne !</w:t>
      </w:r>
    </w:p>
    <w:p w14:paraId="53DA94C5" w14:textId="606BC929" w:rsidR="004806EF" w:rsidRPr="00D8281A" w:rsidRDefault="000C1CEC" w:rsidP="004806EF">
      <w:pPr>
        <w:jc w:val="center"/>
        <w:rPr>
          <w:rFonts w:ascii="Tahoma" w:hAnsi="Tahoma" w:cs="Tahoma"/>
          <w:sz w:val="28"/>
          <w:szCs w:val="36"/>
        </w:rPr>
      </w:pPr>
      <w:r>
        <w:rPr>
          <w:rFonts w:ascii="Tahoma" w:hAnsi="Tahoma" w:cs="Tahoma"/>
          <w:sz w:val="28"/>
          <w:szCs w:val="36"/>
        </w:rPr>
        <w:t>1 octobre 202</w:t>
      </w:r>
      <w:r w:rsidR="004806EF">
        <w:rPr>
          <w:rFonts w:ascii="Tahoma" w:hAnsi="Tahoma" w:cs="Tahoma"/>
          <w:sz w:val="28"/>
          <w:szCs w:val="36"/>
        </w:rPr>
        <w:t>5</w:t>
      </w:r>
    </w:p>
    <w:p w14:paraId="526B80F6" w14:textId="47BD9728" w:rsidR="004806EF" w:rsidRDefault="004806EF" w:rsidP="004806EF">
      <w:pPr>
        <w:spacing w:before="120" w:after="120" w:line="240" w:lineRule="auto"/>
        <w:rPr>
          <w:rFonts w:ascii="Tahoma" w:hAnsi="Tahoma" w:cs="Tahoma"/>
          <w:sz w:val="22"/>
          <w:szCs w:val="28"/>
        </w:rPr>
      </w:pPr>
    </w:p>
    <w:p w14:paraId="39EBF3E2" w14:textId="32AE3798" w:rsidR="00411531" w:rsidRDefault="00411531" w:rsidP="00411531">
      <w:pPr>
        <w:spacing w:before="120" w:after="120" w:line="240" w:lineRule="auto"/>
        <w:rPr>
          <w:rFonts w:ascii="Tahoma" w:hAnsi="Tahoma" w:cs="Tahoma"/>
          <w:sz w:val="22"/>
          <w:szCs w:val="28"/>
        </w:rPr>
      </w:pPr>
    </w:p>
    <w:p w14:paraId="6097A13A" w14:textId="7A074445" w:rsidR="004806EF" w:rsidRPr="008F26E2" w:rsidRDefault="004806EF" w:rsidP="000A081D">
      <w:pPr>
        <w:pStyle w:val="Paragraphedeliste"/>
        <w:numPr>
          <w:ilvl w:val="0"/>
          <w:numId w:val="9"/>
        </w:numPr>
        <w:spacing w:before="120" w:after="120" w:line="240" w:lineRule="auto"/>
        <w:rPr>
          <w:rFonts w:ascii="Tahoma" w:hAnsi="Tahoma" w:cs="Tahoma"/>
          <w:b/>
          <w:sz w:val="22"/>
          <w:szCs w:val="28"/>
        </w:rPr>
      </w:pPr>
      <w:r w:rsidRPr="008F26E2">
        <w:rPr>
          <w:rFonts w:ascii="Tahoma" w:hAnsi="Tahoma" w:cs="Tahoma"/>
          <w:b/>
          <w:sz w:val="22"/>
          <w:szCs w:val="28"/>
        </w:rPr>
        <w:t>vigne et vin en France :</w:t>
      </w:r>
      <w:r w:rsidR="006E42D1" w:rsidRPr="008F26E2">
        <w:rPr>
          <w:rFonts w:ascii="Tahoma" w:hAnsi="Tahoma" w:cs="Tahoma"/>
          <w:b/>
          <w:sz w:val="22"/>
          <w:szCs w:val="28"/>
        </w:rPr>
        <w:t xml:space="preserve"> </w:t>
      </w:r>
      <w:r w:rsidRPr="008F26E2">
        <w:rPr>
          <w:rFonts w:ascii="Tahoma" w:hAnsi="Tahoma" w:cs="Tahoma"/>
          <w:b/>
          <w:sz w:val="22"/>
          <w:szCs w:val="28"/>
        </w:rPr>
        <w:t>contexte</w:t>
      </w:r>
      <w:r w:rsidR="006E42D1" w:rsidRPr="008F26E2">
        <w:rPr>
          <w:rFonts w:ascii="Tahoma" w:hAnsi="Tahoma" w:cs="Tahoma"/>
          <w:b/>
          <w:sz w:val="22"/>
          <w:szCs w:val="28"/>
        </w:rPr>
        <w:t>,</w:t>
      </w:r>
      <w:r w:rsidRPr="008F26E2">
        <w:rPr>
          <w:rFonts w:ascii="Tahoma" w:hAnsi="Tahoma" w:cs="Tahoma"/>
          <w:b/>
          <w:sz w:val="22"/>
          <w:szCs w:val="28"/>
        </w:rPr>
        <w:t xml:space="preserve"> historique</w:t>
      </w:r>
    </w:p>
    <w:p w14:paraId="15D21FC6" w14:textId="511F5680" w:rsidR="004806EF" w:rsidRPr="008F26E2" w:rsidRDefault="004806EF" w:rsidP="000A081D">
      <w:pPr>
        <w:pStyle w:val="Paragraphedeliste"/>
        <w:numPr>
          <w:ilvl w:val="0"/>
          <w:numId w:val="9"/>
        </w:numPr>
        <w:spacing w:before="120" w:after="120" w:line="240" w:lineRule="auto"/>
        <w:rPr>
          <w:rFonts w:ascii="Tahoma" w:hAnsi="Tahoma" w:cs="Tahoma"/>
          <w:b/>
          <w:sz w:val="22"/>
          <w:szCs w:val="28"/>
        </w:rPr>
      </w:pPr>
      <w:r w:rsidRPr="008F26E2">
        <w:rPr>
          <w:rFonts w:ascii="Tahoma" w:hAnsi="Tahoma" w:cs="Tahoma"/>
          <w:b/>
          <w:sz w:val="22"/>
          <w:szCs w:val="28"/>
        </w:rPr>
        <w:t>des vignes plus résistantes aux maladies</w:t>
      </w:r>
      <w:r w:rsidR="006E42D1" w:rsidRPr="008F26E2">
        <w:rPr>
          <w:rFonts w:ascii="Tahoma" w:hAnsi="Tahoma" w:cs="Tahoma"/>
          <w:b/>
          <w:sz w:val="22"/>
          <w:szCs w:val="28"/>
        </w:rPr>
        <w:t>, comment ?</w:t>
      </w:r>
    </w:p>
    <w:p w14:paraId="30507133" w14:textId="74AB75D0" w:rsidR="009D4E19" w:rsidRPr="008F26E2" w:rsidRDefault="009D4E19" w:rsidP="009D4E19">
      <w:pPr>
        <w:pStyle w:val="Paragraphedeliste"/>
        <w:numPr>
          <w:ilvl w:val="0"/>
          <w:numId w:val="9"/>
        </w:numPr>
        <w:spacing w:before="120" w:after="120" w:line="240" w:lineRule="auto"/>
        <w:rPr>
          <w:rFonts w:ascii="Tahoma" w:hAnsi="Tahoma" w:cs="Tahoma"/>
          <w:b/>
          <w:sz w:val="22"/>
          <w:szCs w:val="28"/>
        </w:rPr>
      </w:pPr>
      <w:r w:rsidRPr="008F26E2">
        <w:rPr>
          <w:rFonts w:ascii="Tahoma" w:hAnsi="Tahoma" w:cs="Tahoma"/>
          <w:b/>
          <w:sz w:val="22"/>
          <w:szCs w:val="28"/>
        </w:rPr>
        <w:t xml:space="preserve">bilan environnemental actuel, </w:t>
      </w:r>
      <w:proofErr w:type="spellStart"/>
      <w:r w:rsidRPr="008F26E2">
        <w:rPr>
          <w:rFonts w:ascii="Tahoma" w:hAnsi="Tahoma" w:cs="Tahoma"/>
          <w:b/>
          <w:sz w:val="22"/>
          <w:szCs w:val="28"/>
        </w:rPr>
        <w:t>PestiRiv</w:t>
      </w:r>
      <w:proofErr w:type="spellEnd"/>
    </w:p>
    <w:p w14:paraId="48E2652E" w14:textId="77777777" w:rsidR="009D4E19" w:rsidRPr="008F26E2" w:rsidRDefault="009D4E19" w:rsidP="009D4E19">
      <w:pPr>
        <w:pStyle w:val="Paragraphedeliste"/>
        <w:spacing w:before="120" w:after="120" w:line="240" w:lineRule="auto"/>
        <w:rPr>
          <w:rFonts w:ascii="Tahoma" w:hAnsi="Tahoma" w:cs="Tahoma"/>
          <w:b/>
          <w:sz w:val="22"/>
          <w:szCs w:val="28"/>
        </w:rPr>
      </w:pPr>
    </w:p>
    <w:p w14:paraId="4D5ABCEC" w14:textId="77777777" w:rsidR="000A081D" w:rsidRPr="008F26E2" w:rsidRDefault="004806EF" w:rsidP="00411531">
      <w:pPr>
        <w:pStyle w:val="Paragraphedeliste"/>
        <w:numPr>
          <w:ilvl w:val="0"/>
          <w:numId w:val="9"/>
        </w:numPr>
        <w:spacing w:before="120" w:after="120" w:line="240" w:lineRule="auto"/>
        <w:rPr>
          <w:rFonts w:ascii="Tahoma" w:hAnsi="Tahoma" w:cs="Tahoma"/>
          <w:b/>
          <w:sz w:val="22"/>
          <w:szCs w:val="28"/>
        </w:rPr>
      </w:pPr>
      <w:r w:rsidRPr="008F26E2">
        <w:rPr>
          <w:rFonts w:ascii="Tahoma" w:hAnsi="Tahoma" w:cs="Tahoma"/>
          <w:b/>
          <w:sz w:val="22"/>
          <w:szCs w:val="28"/>
        </w:rPr>
        <w:t>Quel vignoble proposer, quelles ruptures ?</w:t>
      </w:r>
    </w:p>
    <w:p w14:paraId="457084BC" w14:textId="43CD2723" w:rsidR="004806EF" w:rsidRPr="008F26E2" w:rsidRDefault="00E0700C" w:rsidP="00411531">
      <w:pPr>
        <w:pStyle w:val="Paragraphedeliste"/>
        <w:numPr>
          <w:ilvl w:val="0"/>
          <w:numId w:val="9"/>
        </w:numPr>
        <w:spacing w:before="120" w:after="120" w:line="240" w:lineRule="auto"/>
        <w:rPr>
          <w:rFonts w:ascii="Tahoma" w:hAnsi="Tahoma" w:cs="Tahoma"/>
          <w:b/>
          <w:sz w:val="22"/>
          <w:szCs w:val="28"/>
        </w:rPr>
      </w:pPr>
      <w:r w:rsidRPr="008F26E2">
        <w:rPr>
          <w:rFonts w:ascii="Tahoma" w:hAnsi="Tahoma" w:cs="Tahoma"/>
          <w:b/>
          <w:sz w:val="22"/>
          <w:szCs w:val="28"/>
        </w:rPr>
        <w:t>Des solutions environnement</w:t>
      </w:r>
      <w:r w:rsidR="00531D86">
        <w:rPr>
          <w:rFonts w:ascii="Tahoma" w:hAnsi="Tahoma" w:cs="Tahoma"/>
          <w:b/>
          <w:sz w:val="22"/>
          <w:szCs w:val="28"/>
        </w:rPr>
        <w:t>ales nouvelles</w:t>
      </w:r>
      <w:r w:rsidR="008F26E2">
        <w:rPr>
          <w:rFonts w:ascii="Tahoma" w:hAnsi="Tahoma" w:cs="Tahoma"/>
          <w:b/>
          <w:sz w:val="22"/>
          <w:szCs w:val="28"/>
        </w:rPr>
        <w:t>.</w:t>
      </w:r>
    </w:p>
    <w:p w14:paraId="3F30A046" w14:textId="786DDB9D" w:rsidR="008F26E2" w:rsidRDefault="00531D86" w:rsidP="008F26E2">
      <w:pPr>
        <w:pStyle w:val="Paragraphedeliste"/>
        <w:numPr>
          <w:ilvl w:val="0"/>
          <w:numId w:val="9"/>
        </w:numPr>
        <w:spacing w:before="120" w:after="120" w:line="240" w:lineRule="auto"/>
        <w:rPr>
          <w:rFonts w:ascii="Tahoma" w:hAnsi="Tahoma" w:cs="Tahoma"/>
          <w:b/>
          <w:sz w:val="22"/>
          <w:szCs w:val="28"/>
        </w:rPr>
      </w:pPr>
      <w:r>
        <w:rPr>
          <w:rFonts w:ascii="Tahoma" w:hAnsi="Tahoma" w:cs="Tahoma"/>
          <w:b/>
          <w:sz w:val="22"/>
          <w:szCs w:val="28"/>
        </w:rPr>
        <w:t>Conclusions,  et</w:t>
      </w:r>
      <w:r w:rsidR="0088551B">
        <w:rPr>
          <w:rFonts w:ascii="Tahoma" w:hAnsi="Tahoma" w:cs="Tahoma"/>
          <w:b/>
          <w:sz w:val="22"/>
          <w:szCs w:val="28"/>
        </w:rPr>
        <w:t xml:space="preserve"> solutions </w:t>
      </w:r>
      <w:r w:rsidR="008F26E2">
        <w:rPr>
          <w:rFonts w:ascii="Tahoma" w:hAnsi="Tahoma" w:cs="Tahoma"/>
          <w:b/>
          <w:sz w:val="22"/>
          <w:szCs w:val="28"/>
        </w:rPr>
        <w:t>de rupture.</w:t>
      </w:r>
    </w:p>
    <w:p w14:paraId="047FFDAF" w14:textId="3D33E124" w:rsidR="008F26E2" w:rsidRPr="008F26E2" w:rsidRDefault="008F26E2" w:rsidP="008F26E2">
      <w:pPr>
        <w:pStyle w:val="Paragraphedeliste"/>
        <w:numPr>
          <w:ilvl w:val="0"/>
          <w:numId w:val="9"/>
        </w:numPr>
        <w:spacing w:before="120" w:after="120" w:line="240" w:lineRule="auto"/>
        <w:rPr>
          <w:rFonts w:ascii="Tahoma" w:hAnsi="Tahoma" w:cs="Tahoma"/>
          <w:b/>
          <w:sz w:val="22"/>
          <w:szCs w:val="28"/>
        </w:rPr>
      </w:pPr>
      <w:r>
        <w:rPr>
          <w:rFonts w:ascii="Tahoma" w:hAnsi="Tahoma" w:cs="Tahoma"/>
          <w:b/>
          <w:sz w:val="22"/>
          <w:szCs w:val="28"/>
        </w:rPr>
        <w:t>Pour en savoir plus</w:t>
      </w:r>
    </w:p>
    <w:p w14:paraId="5FA9119C" w14:textId="77777777" w:rsidR="008F26E2" w:rsidRPr="000A081D" w:rsidRDefault="008F26E2" w:rsidP="008F26E2">
      <w:pPr>
        <w:pStyle w:val="Paragraphedeliste"/>
        <w:spacing w:before="120" w:after="120" w:line="240" w:lineRule="auto"/>
        <w:rPr>
          <w:rFonts w:ascii="Tahoma" w:hAnsi="Tahoma" w:cs="Tahoma"/>
          <w:sz w:val="22"/>
          <w:szCs w:val="28"/>
        </w:rPr>
      </w:pPr>
    </w:p>
    <w:p w14:paraId="39E20CC7" w14:textId="07DC1447" w:rsidR="004806EF" w:rsidRDefault="00AD3BA4" w:rsidP="00411531">
      <w:pPr>
        <w:spacing w:before="120" w:after="120" w:line="240" w:lineRule="auto"/>
        <w:rPr>
          <w:rFonts w:ascii="Tahoma" w:hAnsi="Tahoma" w:cs="Tahoma"/>
          <w:sz w:val="22"/>
          <w:szCs w:val="28"/>
        </w:rPr>
      </w:pPr>
      <w:r>
        <w:rPr>
          <w:rFonts w:ascii="Tahoma" w:hAnsi="Tahoma" w:cs="Tahoma"/>
          <w:sz w:val="22"/>
          <w:szCs w:val="28"/>
        </w:rPr>
        <w:t>----------------------------------------------------------------------------------------------------------</w:t>
      </w:r>
    </w:p>
    <w:p w14:paraId="7EA01B98" w14:textId="3971A57B" w:rsidR="00AD3BA4" w:rsidRDefault="00AD3BA4" w:rsidP="00AD3BA4">
      <w:pPr>
        <w:spacing w:before="120" w:after="120" w:line="240" w:lineRule="auto"/>
        <w:rPr>
          <w:rFonts w:ascii="Tahoma" w:hAnsi="Tahoma" w:cs="Tahoma"/>
          <w:b/>
          <w:sz w:val="22"/>
          <w:szCs w:val="28"/>
        </w:rPr>
      </w:pPr>
      <w:r w:rsidRPr="00AD3BA4">
        <w:rPr>
          <w:rFonts w:ascii="Tahoma" w:hAnsi="Tahoma" w:cs="Tahoma"/>
          <w:b/>
          <w:sz w:val="22"/>
          <w:szCs w:val="28"/>
        </w:rPr>
        <w:t xml:space="preserve">Résumé : </w:t>
      </w:r>
      <w:r>
        <w:rPr>
          <w:rFonts w:ascii="Tahoma" w:hAnsi="Tahoma" w:cs="Tahoma"/>
          <w:b/>
          <w:sz w:val="22"/>
          <w:szCs w:val="28"/>
        </w:rPr>
        <w:t xml:space="preserve">Au-delà et en plus des pratiques viticoles les plus vertueuses (bio et </w:t>
      </w:r>
      <w:proofErr w:type="spellStart"/>
      <w:r>
        <w:rPr>
          <w:rFonts w:ascii="Tahoma" w:hAnsi="Tahoma" w:cs="Tahoma"/>
          <w:b/>
          <w:sz w:val="22"/>
          <w:szCs w:val="28"/>
        </w:rPr>
        <w:t>biodynamie</w:t>
      </w:r>
      <w:proofErr w:type="spellEnd"/>
      <w:r>
        <w:rPr>
          <w:rFonts w:ascii="Tahoma" w:hAnsi="Tahoma" w:cs="Tahoma"/>
          <w:b/>
          <w:sz w:val="22"/>
          <w:szCs w:val="28"/>
        </w:rPr>
        <w:t xml:space="preserve">) la proposition serait de préconiser voir d’imposer,  dès que ces variétés résistantes seront suffisamment disponibles en nombre, </w:t>
      </w:r>
      <w:r w:rsidR="00D3323B">
        <w:rPr>
          <w:rFonts w:ascii="Tahoma" w:hAnsi="Tahoma" w:cs="Tahoma"/>
          <w:b/>
          <w:sz w:val="22"/>
          <w:szCs w:val="28"/>
        </w:rPr>
        <w:t xml:space="preserve">de ne planter que des vignes résistantes aux maladies fongiques, </w:t>
      </w:r>
      <w:r>
        <w:rPr>
          <w:rFonts w:ascii="Tahoma" w:hAnsi="Tahoma" w:cs="Tahoma"/>
          <w:b/>
          <w:sz w:val="22"/>
          <w:szCs w:val="28"/>
        </w:rPr>
        <w:t xml:space="preserve">dans tous les espaces viticoles situés à moins 500 m puis ensuite  de 1 km des habitations. </w:t>
      </w:r>
    </w:p>
    <w:p w14:paraId="5F4F9A64" w14:textId="77777777" w:rsidR="00AD3BA4" w:rsidRDefault="00AD3BA4" w:rsidP="00AD3BA4">
      <w:pPr>
        <w:spacing w:before="120" w:after="120" w:line="240" w:lineRule="auto"/>
        <w:rPr>
          <w:rFonts w:ascii="Tahoma" w:hAnsi="Tahoma" w:cs="Tahoma"/>
          <w:b/>
          <w:sz w:val="22"/>
          <w:szCs w:val="28"/>
        </w:rPr>
      </w:pPr>
      <w:r>
        <w:rPr>
          <w:rFonts w:ascii="Tahoma" w:hAnsi="Tahoma" w:cs="Tahoma"/>
          <w:b/>
          <w:sz w:val="22"/>
          <w:szCs w:val="28"/>
        </w:rPr>
        <w:t xml:space="preserve">L’étude </w:t>
      </w:r>
      <w:proofErr w:type="spellStart"/>
      <w:r>
        <w:rPr>
          <w:rFonts w:ascii="Tahoma" w:hAnsi="Tahoma" w:cs="Tahoma"/>
          <w:b/>
          <w:sz w:val="22"/>
          <w:szCs w:val="28"/>
        </w:rPr>
        <w:t>PestiRev</w:t>
      </w:r>
      <w:proofErr w:type="spellEnd"/>
      <w:r>
        <w:rPr>
          <w:rFonts w:ascii="Tahoma" w:hAnsi="Tahoma" w:cs="Tahoma"/>
          <w:b/>
          <w:sz w:val="22"/>
          <w:szCs w:val="28"/>
        </w:rPr>
        <w:t xml:space="preserve"> alerte ; Il faut tenir compte de ces résultats et faire bénéficier les résultats de la recherche aux habitants à proximité des cultures, et respecter des zones de non traitement, connues sous le nom de ZNT.</w:t>
      </w:r>
    </w:p>
    <w:p w14:paraId="0BE2D80E" w14:textId="007AB8A2" w:rsidR="00AD3BA4" w:rsidRDefault="00AD3BA4" w:rsidP="00AD3BA4">
      <w:pPr>
        <w:spacing w:before="120" w:after="120" w:line="240" w:lineRule="auto"/>
        <w:rPr>
          <w:rFonts w:ascii="Tahoma" w:hAnsi="Tahoma" w:cs="Tahoma"/>
          <w:b/>
          <w:sz w:val="22"/>
          <w:szCs w:val="28"/>
        </w:rPr>
      </w:pPr>
      <w:r>
        <w:rPr>
          <w:rFonts w:ascii="Tahoma" w:hAnsi="Tahoma" w:cs="Tahoma"/>
          <w:b/>
          <w:sz w:val="22"/>
          <w:szCs w:val="28"/>
        </w:rPr>
        <w:t xml:space="preserve">L’heure est aux solutions, et non à attendre. </w:t>
      </w:r>
    </w:p>
    <w:p w14:paraId="18874FE1" w14:textId="77777777" w:rsidR="00AD3BA4" w:rsidRDefault="00AD3BA4" w:rsidP="00AD3BA4">
      <w:pPr>
        <w:spacing w:before="120" w:after="120" w:line="240" w:lineRule="auto"/>
        <w:rPr>
          <w:rFonts w:ascii="Tahoma" w:hAnsi="Tahoma" w:cs="Tahoma"/>
          <w:b/>
          <w:sz w:val="22"/>
          <w:szCs w:val="28"/>
        </w:rPr>
      </w:pPr>
    </w:p>
    <w:p w14:paraId="3C5181FC" w14:textId="1A102675" w:rsidR="004806EF" w:rsidRPr="00AD3BA4" w:rsidRDefault="00AD3BA4" w:rsidP="00411531">
      <w:pPr>
        <w:spacing w:before="120" w:after="120" w:line="240" w:lineRule="auto"/>
        <w:rPr>
          <w:rFonts w:ascii="Tahoma" w:hAnsi="Tahoma" w:cs="Tahoma"/>
          <w:b/>
          <w:sz w:val="22"/>
          <w:szCs w:val="28"/>
        </w:rPr>
      </w:pPr>
      <w:r>
        <w:rPr>
          <w:rFonts w:ascii="Tahoma" w:hAnsi="Tahoma" w:cs="Tahoma"/>
          <w:b/>
          <w:sz w:val="22"/>
          <w:szCs w:val="28"/>
        </w:rPr>
        <w:t>---------------------------------------------------------------------------------------------</w:t>
      </w:r>
    </w:p>
    <w:p w14:paraId="34111433" w14:textId="77777777" w:rsidR="004806EF" w:rsidRPr="00303161" w:rsidRDefault="004806EF" w:rsidP="00411531">
      <w:pPr>
        <w:spacing w:before="120" w:after="120" w:line="240" w:lineRule="auto"/>
        <w:rPr>
          <w:rFonts w:ascii="Tahoma" w:hAnsi="Tahoma" w:cs="Tahoma"/>
          <w:sz w:val="22"/>
          <w:szCs w:val="28"/>
        </w:rPr>
      </w:pPr>
    </w:p>
    <w:p w14:paraId="5CAA0C70" w14:textId="3006C68A" w:rsidR="00411531" w:rsidRPr="0040698A" w:rsidRDefault="000A081D" w:rsidP="000A081D">
      <w:pPr>
        <w:pStyle w:val="Paragraphedeliste"/>
        <w:numPr>
          <w:ilvl w:val="0"/>
          <w:numId w:val="10"/>
        </w:numPr>
        <w:spacing w:before="120" w:after="120" w:line="240" w:lineRule="auto"/>
        <w:rPr>
          <w:rFonts w:ascii="Tahoma" w:hAnsi="Tahoma" w:cs="Tahoma"/>
          <w:b/>
          <w:sz w:val="22"/>
          <w:szCs w:val="28"/>
        </w:rPr>
      </w:pPr>
      <w:r w:rsidRPr="0040698A">
        <w:rPr>
          <w:rFonts w:ascii="Tahoma" w:hAnsi="Tahoma" w:cs="Tahoma"/>
          <w:b/>
          <w:sz w:val="22"/>
          <w:szCs w:val="28"/>
        </w:rPr>
        <w:t>Vigne et vin en France, contexte historique</w:t>
      </w:r>
      <w:r w:rsidR="0040698A">
        <w:rPr>
          <w:rFonts w:ascii="Tahoma" w:hAnsi="Tahoma" w:cs="Tahoma"/>
          <w:b/>
          <w:sz w:val="22"/>
          <w:szCs w:val="28"/>
        </w:rPr>
        <w:t>.</w:t>
      </w:r>
    </w:p>
    <w:p w14:paraId="10A8BA50" w14:textId="283737D0" w:rsidR="00AF72FA" w:rsidRPr="00AF72FA" w:rsidRDefault="00AF72FA" w:rsidP="00AF72FA">
      <w:pPr>
        <w:pStyle w:val="Paragraphedeliste"/>
        <w:spacing w:before="120" w:after="120" w:line="240" w:lineRule="auto"/>
        <w:ind w:left="435"/>
        <w:rPr>
          <w:rFonts w:ascii="Tahoma" w:hAnsi="Tahoma" w:cs="Tahoma"/>
          <w:b/>
          <w:sz w:val="22"/>
          <w:szCs w:val="28"/>
        </w:rPr>
      </w:pPr>
      <w:r w:rsidRPr="00AF72FA">
        <w:rPr>
          <w:rFonts w:ascii="Tahoma" w:hAnsi="Tahoma" w:cs="Tahoma"/>
          <w:b/>
          <w:sz w:val="22"/>
          <w:szCs w:val="28"/>
        </w:rPr>
        <w:t>Quelques chiffres :</w:t>
      </w:r>
    </w:p>
    <w:p w14:paraId="19E0F6F7" w14:textId="18E02229" w:rsidR="00730040" w:rsidRDefault="000A081D" w:rsidP="00730040">
      <w:pPr>
        <w:pStyle w:val="Paragraphedeliste"/>
        <w:spacing w:before="120" w:after="120" w:line="240" w:lineRule="auto"/>
        <w:ind w:left="435"/>
        <w:rPr>
          <w:rFonts w:ascii="Tahoma" w:hAnsi="Tahoma" w:cs="Tahoma"/>
          <w:sz w:val="22"/>
          <w:szCs w:val="28"/>
        </w:rPr>
      </w:pPr>
      <w:r>
        <w:rPr>
          <w:rFonts w:ascii="Tahoma" w:hAnsi="Tahoma" w:cs="Tahoma"/>
          <w:sz w:val="22"/>
          <w:szCs w:val="28"/>
        </w:rPr>
        <w:lastRenderedPageBreak/>
        <w:t xml:space="preserve">La France reste un pays agricole ou la </w:t>
      </w:r>
      <w:r w:rsidR="0091372B">
        <w:rPr>
          <w:rFonts w:ascii="Tahoma" w:hAnsi="Tahoma" w:cs="Tahoma"/>
          <w:sz w:val="22"/>
          <w:szCs w:val="28"/>
        </w:rPr>
        <w:t>filière viti-vinicole</w:t>
      </w:r>
      <w:r>
        <w:rPr>
          <w:rFonts w:ascii="Tahoma" w:hAnsi="Tahoma" w:cs="Tahoma"/>
          <w:sz w:val="22"/>
          <w:szCs w:val="28"/>
        </w:rPr>
        <w:t xml:space="preserve"> représente le second secteur économ</w:t>
      </w:r>
      <w:r w:rsidR="0091372B">
        <w:rPr>
          <w:rFonts w:ascii="Tahoma" w:hAnsi="Tahoma" w:cs="Tahoma"/>
          <w:sz w:val="22"/>
          <w:szCs w:val="28"/>
        </w:rPr>
        <w:t xml:space="preserve">ique exportateur. Elle pèse  en 2021 plus de 15 </w:t>
      </w:r>
      <w:r>
        <w:rPr>
          <w:rFonts w:ascii="Tahoma" w:hAnsi="Tahoma" w:cs="Tahoma"/>
          <w:sz w:val="22"/>
          <w:szCs w:val="28"/>
        </w:rPr>
        <w:t xml:space="preserve"> m</w:t>
      </w:r>
      <w:r w:rsidR="0091372B">
        <w:rPr>
          <w:rFonts w:ascii="Tahoma" w:hAnsi="Tahoma" w:cs="Tahoma"/>
          <w:sz w:val="22"/>
          <w:szCs w:val="28"/>
        </w:rPr>
        <w:t xml:space="preserve">illiards d’euro dans la balance commerciale </w:t>
      </w:r>
      <w:r w:rsidR="006F0D98">
        <w:rPr>
          <w:rFonts w:ascii="Tahoma" w:hAnsi="Tahoma" w:cs="Tahoma"/>
          <w:sz w:val="22"/>
          <w:szCs w:val="28"/>
        </w:rPr>
        <w:t>sur un chiffre d’affaire de plus de 90 milliards. E</w:t>
      </w:r>
      <w:r w:rsidR="0091372B">
        <w:rPr>
          <w:rFonts w:ascii="Tahoma" w:hAnsi="Tahoma" w:cs="Tahoma"/>
          <w:sz w:val="22"/>
          <w:szCs w:val="28"/>
        </w:rPr>
        <w:t>lle est riche de plus de 400 000</w:t>
      </w:r>
      <w:r>
        <w:rPr>
          <w:rFonts w:ascii="Tahoma" w:hAnsi="Tahoma" w:cs="Tahoma"/>
          <w:sz w:val="22"/>
          <w:szCs w:val="28"/>
        </w:rPr>
        <w:t xml:space="preserve"> emplois p</w:t>
      </w:r>
      <w:r w:rsidR="00D257D0">
        <w:rPr>
          <w:rFonts w:ascii="Tahoma" w:hAnsi="Tahoma" w:cs="Tahoma"/>
          <w:sz w:val="22"/>
          <w:szCs w:val="28"/>
        </w:rPr>
        <w:t>our une production annuelle de 3</w:t>
      </w:r>
      <w:r>
        <w:rPr>
          <w:rFonts w:ascii="Tahoma" w:hAnsi="Tahoma" w:cs="Tahoma"/>
          <w:sz w:val="22"/>
          <w:szCs w:val="28"/>
        </w:rPr>
        <w:t xml:space="preserve">5 </w:t>
      </w:r>
      <w:r w:rsidR="00D257D0">
        <w:rPr>
          <w:rFonts w:ascii="Tahoma" w:hAnsi="Tahoma" w:cs="Tahoma"/>
          <w:sz w:val="22"/>
          <w:szCs w:val="28"/>
        </w:rPr>
        <w:t xml:space="preserve">à 40 </w:t>
      </w:r>
      <w:r>
        <w:rPr>
          <w:rFonts w:ascii="Tahoma" w:hAnsi="Tahoma" w:cs="Tahoma"/>
          <w:sz w:val="22"/>
          <w:szCs w:val="28"/>
        </w:rPr>
        <w:t>millio</w:t>
      </w:r>
      <w:r w:rsidR="003D5474">
        <w:rPr>
          <w:rFonts w:ascii="Tahoma" w:hAnsi="Tahoma" w:cs="Tahoma"/>
          <w:sz w:val="22"/>
          <w:szCs w:val="28"/>
        </w:rPr>
        <w:t>n</w:t>
      </w:r>
      <w:r>
        <w:rPr>
          <w:rFonts w:ascii="Tahoma" w:hAnsi="Tahoma" w:cs="Tahoma"/>
          <w:sz w:val="22"/>
          <w:szCs w:val="28"/>
        </w:rPr>
        <w:t>s d’</w:t>
      </w:r>
      <w:proofErr w:type="spellStart"/>
      <w:r>
        <w:rPr>
          <w:rFonts w:ascii="Tahoma" w:hAnsi="Tahoma" w:cs="Tahoma"/>
          <w:sz w:val="22"/>
          <w:szCs w:val="28"/>
        </w:rPr>
        <w:t>hls</w:t>
      </w:r>
      <w:proofErr w:type="spellEnd"/>
      <w:r>
        <w:rPr>
          <w:rFonts w:ascii="Tahoma" w:hAnsi="Tahoma" w:cs="Tahoma"/>
          <w:sz w:val="22"/>
          <w:szCs w:val="28"/>
        </w:rPr>
        <w:t xml:space="preserve"> de vin</w:t>
      </w:r>
      <w:r w:rsidR="006F0D98">
        <w:rPr>
          <w:rFonts w:ascii="Tahoma" w:hAnsi="Tahoma" w:cs="Tahoma"/>
          <w:sz w:val="22"/>
          <w:szCs w:val="28"/>
        </w:rPr>
        <w:t xml:space="preserve"> (</w:t>
      </w:r>
      <w:r w:rsidR="00D257D0">
        <w:rPr>
          <w:rFonts w:ascii="Tahoma" w:hAnsi="Tahoma" w:cs="Tahoma"/>
          <w:sz w:val="22"/>
          <w:szCs w:val="28"/>
        </w:rPr>
        <w:t>c’est le premier, ou second ou troisième prod</w:t>
      </w:r>
      <w:r w:rsidR="00730040">
        <w:rPr>
          <w:rFonts w:ascii="Tahoma" w:hAnsi="Tahoma" w:cs="Tahoma"/>
          <w:sz w:val="22"/>
          <w:szCs w:val="28"/>
        </w:rPr>
        <w:t>ucteur mondial selon les années</w:t>
      </w:r>
      <w:r w:rsidR="000F5556">
        <w:rPr>
          <w:rFonts w:ascii="Tahoma" w:hAnsi="Tahoma" w:cs="Tahoma"/>
          <w:sz w:val="22"/>
          <w:szCs w:val="28"/>
        </w:rPr>
        <w:t>. La production de vin</w:t>
      </w:r>
      <w:r w:rsidR="006F0D98">
        <w:rPr>
          <w:rFonts w:ascii="Tahoma" w:hAnsi="Tahoma" w:cs="Tahoma"/>
          <w:sz w:val="22"/>
          <w:szCs w:val="28"/>
        </w:rPr>
        <w:t xml:space="preserve"> trouve ses racines en France il y a plus de 2000 ans. </w:t>
      </w:r>
      <w:r w:rsidR="00730040">
        <w:rPr>
          <w:rFonts w:ascii="Tahoma" w:hAnsi="Tahoma" w:cs="Tahoma"/>
          <w:sz w:val="22"/>
          <w:szCs w:val="28"/>
        </w:rPr>
        <w:t xml:space="preserve">On dit souvent, sans la vigne et le vin la France ne serait pas la </w:t>
      </w:r>
      <w:r w:rsidR="00C2344D">
        <w:rPr>
          <w:rFonts w:ascii="Tahoma" w:hAnsi="Tahoma" w:cs="Tahoma"/>
          <w:sz w:val="22"/>
          <w:szCs w:val="28"/>
        </w:rPr>
        <w:t xml:space="preserve">France, </w:t>
      </w:r>
      <w:r w:rsidR="00E0700C">
        <w:rPr>
          <w:rFonts w:ascii="Tahoma" w:hAnsi="Tahoma" w:cs="Tahoma"/>
          <w:sz w:val="22"/>
          <w:szCs w:val="28"/>
        </w:rPr>
        <w:t>où</w:t>
      </w:r>
      <w:r w:rsidR="00C2344D">
        <w:rPr>
          <w:rFonts w:ascii="Tahoma" w:hAnsi="Tahoma" w:cs="Tahoma"/>
          <w:sz w:val="22"/>
          <w:szCs w:val="28"/>
        </w:rPr>
        <w:t xml:space="preserve"> elle est présente dans maintenant quasi toutes les</w:t>
      </w:r>
      <w:r w:rsidR="000F5556">
        <w:rPr>
          <w:rFonts w:ascii="Tahoma" w:hAnsi="Tahoma" w:cs="Tahoma"/>
          <w:sz w:val="22"/>
          <w:szCs w:val="28"/>
        </w:rPr>
        <w:t xml:space="preserve"> </w:t>
      </w:r>
      <w:r w:rsidR="00C2344D">
        <w:rPr>
          <w:rFonts w:ascii="Tahoma" w:hAnsi="Tahoma" w:cs="Tahoma"/>
          <w:sz w:val="22"/>
          <w:szCs w:val="28"/>
        </w:rPr>
        <w:t>régions</w:t>
      </w:r>
      <w:r w:rsidR="00730040">
        <w:rPr>
          <w:rFonts w:ascii="Tahoma" w:hAnsi="Tahoma" w:cs="Tahoma"/>
          <w:sz w:val="22"/>
          <w:szCs w:val="28"/>
        </w:rPr>
        <w:t>.</w:t>
      </w:r>
      <w:r w:rsidR="00E0700C">
        <w:rPr>
          <w:rFonts w:ascii="Tahoma" w:hAnsi="Tahoma" w:cs="Tahoma"/>
          <w:sz w:val="22"/>
          <w:szCs w:val="28"/>
        </w:rPr>
        <w:t xml:space="preserve"> </w:t>
      </w:r>
    </w:p>
    <w:p w14:paraId="4C8157AA" w14:textId="22111EB6" w:rsidR="003860F4" w:rsidRDefault="003860F4" w:rsidP="00730040">
      <w:pPr>
        <w:pStyle w:val="Paragraphedeliste"/>
        <w:spacing w:before="120" w:after="120" w:line="240" w:lineRule="auto"/>
        <w:ind w:left="435"/>
        <w:rPr>
          <w:rFonts w:ascii="Tahoma" w:hAnsi="Tahoma" w:cs="Tahoma"/>
          <w:sz w:val="22"/>
          <w:szCs w:val="28"/>
        </w:rPr>
      </w:pPr>
      <w:r>
        <w:rPr>
          <w:rFonts w:ascii="Tahoma" w:hAnsi="Tahoma" w:cs="Tahoma"/>
          <w:sz w:val="22"/>
          <w:szCs w:val="28"/>
        </w:rPr>
        <w:t>Les cultures les plus traitées au niveau fongicides sont  la pomme, la pêche, les pommes de terre</w:t>
      </w:r>
      <w:r w:rsidR="000C1CEC">
        <w:rPr>
          <w:rFonts w:ascii="Tahoma" w:hAnsi="Tahoma" w:cs="Tahoma"/>
          <w:sz w:val="22"/>
          <w:szCs w:val="28"/>
        </w:rPr>
        <w:t>,</w:t>
      </w:r>
      <w:r>
        <w:rPr>
          <w:rFonts w:ascii="Tahoma" w:hAnsi="Tahoma" w:cs="Tahoma"/>
          <w:sz w:val="22"/>
          <w:szCs w:val="28"/>
        </w:rPr>
        <w:t xml:space="preserve"> la vigne.</w:t>
      </w:r>
    </w:p>
    <w:p w14:paraId="5714147D" w14:textId="77777777" w:rsidR="00C2344D" w:rsidRDefault="00C2344D" w:rsidP="00730040">
      <w:pPr>
        <w:pStyle w:val="Paragraphedeliste"/>
        <w:spacing w:before="120" w:after="120" w:line="240" w:lineRule="auto"/>
        <w:ind w:left="435"/>
        <w:rPr>
          <w:rFonts w:ascii="Tahoma" w:hAnsi="Tahoma" w:cs="Tahoma"/>
          <w:sz w:val="22"/>
          <w:szCs w:val="28"/>
        </w:rPr>
      </w:pPr>
    </w:p>
    <w:p w14:paraId="53E388A7" w14:textId="686585B7" w:rsidR="000A081D" w:rsidRDefault="000A081D" w:rsidP="000A081D">
      <w:pPr>
        <w:pStyle w:val="Paragraphedeliste"/>
        <w:spacing w:before="120" w:after="120" w:line="240" w:lineRule="auto"/>
        <w:ind w:left="435"/>
        <w:rPr>
          <w:rFonts w:ascii="Tahoma" w:hAnsi="Tahoma" w:cs="Tahoma"/>
          <w:sz w:val="22"/>
          <w:szCs w:val="28"/>
        </w:rPr>
      </w:pPr>
      <w:r w:rsidRPr="000F5556">
        <w:rPr>
          <w:rFonts w:ascii="Tahoma" w:hAnsi="Tahoma" w:cs="Tahoma"/>
          <w:b/>
          <w:sz w:val="22"/>
          <w:szCs w:val="28"/>
        </w:rPr>
        <w:t>Mais</w:t>
      </w:r>
      <w:r w:rsidR="00E81A43">
        <w:rPr>
          <w:rFonts w:ascii="Tahoma" w:hAnsi="Tahoma" w:cs="Tahoma"/>
          <w:b/>
          <w:sz w:val="22"/>
          <w:szCs w:val="28"/>
        </w:rPr>
        <w:t xml:space="preserve">, </w:t>
      </w:r>
      <w:r>
        <w:rPr>
          <w:rFonts w:ascii="Tahoma" w:hAnsi="Tahoma" w:cs="Tahoma"/>
          <w:sz w:val="22"/>
          <w:szCs w:val="28"/>
        </w:rPr>
        <w:t>la France est le troisième consommateur de produits phytopharmace</w:t>
      </w:r>
      <w:r w:rsidR="00C2344D">
        <w:rPr>
          <w:rFonts w:ascii="Tahoma" w:hAnsi="Tahoma" w:cs="Tahoma"/>
          <w:sz w:val="22"/>
          <w:szCs w:val="28"/>
        </w:rPr>
        <w:t>utiques derrière les USA et la C</w:t>
      </w:r>
      <w:r>
        <w:rPr>
          <w:rFonts w:ascii="Tahoma" w:hAnsi="Tahoma" w:cs="Tahoma"/>
          <w:sz w:val="22"/>
          <w:szCs w:val="28"/>
        </w:rPr>
        <w:t>hine ;</w:t>
      </w:r>
    </w:p>
    <w:p w14:paraId="5711C03B" w14:textId="08E6C4C0" w:rsidR="000A081D" w:rsidRDefault="000A081D" w:rsidP="000A081D">
      <w:pPr>
        <w:pStyle w:val="Paragraphedeliste"/>
        <w:spacing w:before="120" w:after="120" w:line="240" w:lineRule="auto"/>
        <w:ind w:left="435"/>
        <w:rPr>
          <w:rFonts w:ascii="Tahoma" w:hAnsi="Tahoma" w:cs="Tahoma"/>
          <w:sz w:val="22"/>
          <w:szCs w:val="28"/>
        </w:rPr>
      </w:pPr>
      <w:r>
        <w:rPr>
          <w:rFonts w:ascii="Tahoma" w:hAnsi="Tahoma" w:cs="Tahoma"/>
          <w:sz w:val="22"/>
          <w:szCs w:val="28"/>
        </w:rPr>
        <w:t>20%</w:t>
      </w:r>
      <w:r w:rsidR="00843687">
        <w:rPr>
          <w:rFonts w:ascii="Tahoma" w:hAnsi="Tahoma" w:cs="Tahoma"/>
          <w:sz w:val="22"/>
          <w:szCs w:val="28"/>
        </w:rPr>
        <w:t xml:space="preserve"> </w:t>
      </w:r>
      <w:r>
        <w:rPr>
          <w:rFonts w:ascii="Tahoma" w:hAnsi="Tahoma" w:cs="Tahoma"/>
          <w:sz w:val="22"/>
          <w:szCs w:val="28"/>
        </w:rPr>
        <w:t xml:space="preserve">du tonnage des pesticides utilisés en France </w:t>
      </w:r>
      <w:r w:rsidR="00843687">
        <w:rPr>
          <w:rFonts w:ascii="Tahoma" w:hAnsi="Tahoma" w:cs="Tahoma"/>
          <w:sz w:val="22"/>
          <w:szCs w:val="28"/>
        </w:rPr>
        <w:t>(</w:t>
      </w:r>
      <w:r w:rsidR="003860F4">
        <w:rPr>
          <w:rFonts w:ascii="Tahoma" w:hAnsi="Tahoma" w:cs="Tahoma"/>
          <w:sz w:val="22"/>
          <w:szCs w:val="28"/>
        </w:rPr>
        <w:t xml:space="preserve">100 000 </w:t>
      </w:r>
      <w:r w:rsidR="000C1CEC">
        <w:rPr>
          <w:rFonts w:ascii="Tahoma" w:hAnsi="Tahoma" w:cs="Tahoma"/>
          <w:sz w:val="22"/>
          <w:szCs w:val="28"/>
        </w:rPr>
        <w:t>tonnes</w:t>
      </w:r>
      <w:r w:rsidR="003860F4">
        <w:rPr>
          <w:rFonts w:ascii="Tahoma" w:hAnsi="Tahoma" w:cs="Tahoma"/>
          <w:sz w:val="22"/>
          <w:szCs w:val="28"/>
        </w:rPr>
        <w:t xml:space="preserve"> environ) </w:t>
      </w:r>
      <w:r>
        <w:rPr>
          <w:rFonts w:ascii="Tahoma" w:hAnsi="Tahoma" w:cs="Tahoma"/>
          <w:sz w:val="22"/>
          <w:szCs w:val="28"/>
        </w:rPr>
        <w:t>sont utilisés pour traiter la vigne.</w:t>
      </w:r>
      <w:r w:rsidR="00AF72FA">
        <w:rPr>
          <w:rFonts w:ascii="Tahoma" w:hAnsi="Tahoma" w:cs="Tahoma"/>
          <w:sz w:val="22"/>
          <w:szCs w:val="28"/>
        </w:rPr>
        <w:t xml:space="preserve"> Pourtant le vignoble </w:t>
      </w:r>
      <w:r w:rsidR="000C1CEC">
        <w:rPr>
          <w:rFonts w:ascii="Tahoma" w:hAnsi="Tahoma" w:cs="Tahoma"/>
          <w:sz w:val="22"/>
          <w:szCs w:val="28"/>
        </w:rPr>
        <w:t>(avec</w:t>
      </w:r>
      <w:r w:rsidR="00E81A43">
        <w:rPr>
          <w:rFonts w:ascii="Tahoma" w:hAnsi="Tahoma" w:cs="Tahoma"/>
          <w:sz w:val="22"/>
          <w:szCs w:val="28"/>
        </w:rPr>
        <w:t xml:space="preserve"> plus de 700 000 ha) </w:t>
      </w:r>
      <w:r w:rsidR="00AF72FA">
        <w:rPr>
          <w:rFonts w:ascii="Tahoma" w:hAnsi="Tahoma" w:cs="Tahoma"/>
          <w:sz w:val="22"/>
          <w:szCs w:val="28"/>
        </w:rPr>
        <w:t>ne représente que 3% de la surface agricole utile. Le soufre et le cuivre, produits principalement utilisés, même en bio</w:t>
      </w:r>
      <w:r w:rsidR="00730040">
        <w:rPr>
          <w:rFonts w:ascii="Tahoma" w:hAnsi="Tahoma" w:cs="Tahoma"/>
          <w:sz w:val="22"/>
          <w:szCs w:val="28"/>
        </w:rPr>
        <w:t xml:space="preserve">, </w:t>
      </w:r>
      <w:r w:rsidR="00AF72FA">
        <w:rPr>
          <w:rFonts w:ascii="Tahoma" w:hAnsi="Tahoma" w:cs="Tahoma"/>
          <w:sz w:val="22"/>
          <w:szCs w:val="28"/>
        </w:rPr>
        <w:t xml:space="preserve"> y contribuent majoritairement</w:t>
      </w:r>
      <w:r w:rsidR="00E0700C">
        <w:rPr>
          <w:rFonts w:ascii="Tahoma" w:hAnsi="Tahoma" w:cs="Tahoma"/>
          <w:sz w:val="22"/>
          <w:szCs w:val="28"/>
        </w:rPr>
        <w:t>.</w:t>
      </w:r>
    </w:p>
    <w:p w14:paraId="698B427A" w14:textId="554976B3" w:rsidR="00E0700C" w:rsidRDefault="00E0700C" w:rsidP="000A081D">
      <w:pPr>
        <w:pStyle w:val="Paragraphedeliste"/>
        <w:spacing w:before="120" w:after="120" w:line="240" w:lineRule="auto"/>
        <w:ind w:left="435"/>
        <w:rPr>
          <w:rFonts w:ascii="Tahoma" w:hAnsi="Tahoma" w:cs="Tahoma"/>
          <w:sz w:val="22"/>
          <w:szCs w:val="28"/>
        </w:rPr>
      </w:pPr>
      <w:r>
        <w:rPr>
          <w:rFonts w:ascii="Tahoma" w:hAnsi="Tahoma" w:cs="Tahoma"/>
          <w:sz w:val="22"/>
          <w:szCs w:val="28"/>
        </w:rPr>
        <w:t>Ceci n’est plus acceptable.</w:t>
      </w:r>
    </w:p>
    <w:p w14:paraId="4710D692" w14:textId="7E5BA4CA" w:rsidR="003D5474" w:rsidRDefault="003D5474" w:rsidP="000A081D">
      <w:pPr>
        <w:pStyle w:val="Paragraphedeliste"/>
        <w:spacing w:before="120" w:after="120" w:line="240" w:lineRule="auto"/>
        <w:ind w:left="435"/>
        <w:rPr>
          <w:rFonts w:ascii="Tahoma" w:hAnsi="Tahoma" w:cs="Tahoma"/>
          <w:sz w:val="22"/>
          <w:szCs w:val="28"/>
        </w:rPr>
      </w:pPr>
      <w:r>
        <w:rPr>
          <w:rFonts w:ascii="Tahoma" w:hAnsi="Tahoma" w:cs="Tahoma"/>
          <w:sz w:val="22"/>
          <w:szCs w:val="28"/>
        </w:rPr>
        <w:t xml:space="preserve">Au niveau mondial la viticulture couvre sur la planète </w:t>
      </w:r>
      <w:r w:rsidR="00C2344D">
        <w:rPr>
          <w:rFonts w:ascii="Tahoma" w:hAnsi="Tahoma" w:cs="Tahoma"/>
          <w:sz w:val="22"/>
          <w:szCs w:val="28"/>
        </w:rPr>
        <w:t xml:space="preserve"> </w:t>
      </w:r>
      <w:r>
        <w:rPr>
          <w:rFonts w:ascii="Tahoma" w:hAnsi="Tahoma" w:cs="Tahoma"/>
          <w:sz w:val="22"/>
          <w:szCs w:val="28"/>
        </w:rPr>
        <w:t>un peu plus de 7 millions d’ha dont 60% en Europe ;  La vigne est bien adaptée au climat de type méditerranéen comme en Occitanie, mais aussi de type maritime, et aussi arides comme par ex en Amérique du sud</w:t>
      </w:r>
      <w:r w:rsidR="00730040">
        <w:rPr>
          <w:rFonts w:ascii="Tahoma" w:hAnsi="Tahoma" w:cs="Tahoma"/>
          <w:sz w:val="22"/>
          <w:szCs w:val="28"/>
        </w:rPr>
        <w:t>. La vigne est une liane qui s’adapte</w:t>
      </w:r>
      <w:r w:rsidR="00E0700C">
        <w:rPr>
          <w:rFonts w:ascii="Tahoma" w:hAnsi="Tahoma" w:cs="Tahoma"/>
          <w:sz w:val="22"/>
          <w:szCs w:val="28"/>
        </w:rPr>
        <w:t xml:space="preserve"> au climat</w:t>
      </w:r>
      <w:r w:rsidR="00730040">
        <w:rPr>
          <w:rFonts w:ascii="Tahoma" w:hAnsi="Tahoma" w:cs="Tahoma"/>
          <w:sz w:val="22"/>
          <w:szCs w:val="28"/>
        </w:rPr>
        <w:t>, mais le</w:t>
      </w:r>
      <w:r w:rsidR="00C2344D">
        <w:rPr>
          <w:rFonts w:ascii="Tahoma" w:hAnsi="Tahoma" w:cs="Tahoma"/>
          <w:sz w:val="22"/>
          <w:szCs w:val="28"/>
        </w:rPr>
        <w:t>s exigences sont de produire un</w:t>
      </w:r>
      <w:r w:rsidR="00730040">
        <w:rPr>
          <w:rFonts w:ascii="Tahoma" w:hAnsi="Tahoma" w:cs="Tahoma"/>
          <w:sz w:val="22"/>
          <w:szCs w:val="28"/>
        </w:rPr>
        <w:t xml:space="preserve"> raisin de qualité pour faire du bon vin !</w:t>
      </w:r>
    </w:p>
    <w:p w14:paraId="6964E1D4" w14:textId="77777777" w:rsidR="00AF72FA" w:rsidRDefault="00AF72FA" w:rsidP="000A081D">
      <w:pPr>
        <w:pStyle w:val="Paragraphedeliste"/>
        <w:spacing w:before="120" w:after="120" w:line="240" w:lineRule="auto"/>
        <w:ind w:left="435"/>
        <w:rPr>
          <w:rFonts w:ascii="Tahoma" w:hAnsi="Tahoma" w:cs="Tahoma"/>
          <w:sz w:val="22"/>
          <w:szCs w:val="28"/>
        </w:rPr>
      </w:pPr>
    </w:p>
    <w:p w14:paraId="5E3875DA" w14:textId="1E07995A" w:rsidR="00AF72FA" w:rsidRDefault="00AF72FA" w:rsidP="000A081D">
      <w:pPr>
        <w:pStyle w:val="Paragraphedeliste"/>
        <w:spacing w:before="120" w:after="120" w:line="240" w:lineRule="auto"/>
        <w:ind w:left="435"/>
        <w:rPr>
          <w:rFonts w:ascii="Tahoma" w:hAnsi="Tahoma" w:cs="Tahoma"/>
          <w:b/>
          <w:sz w:val="22"/>
          <w:szCs w:val="28"/>
        </w:rPr>
      </w:pPr>
      <w:r w:rsidRPr="00AF72FA">
        <w:rPr>
          <w:rFonts w:ascii="Tahoma" w:hAnsi="Tahoma" w:cs="Tahoma"/>
          <w:b/>
          <w:sz w:val="22"/>
          <w:szCs w:val="28"/>
        </w:rPr>
        <w:t>Biodiversité de</w:t>
      </w:r>
      <w:r>
        <w:rPr>
          <w:rFonts w:ascii="Tahoma" w:hAnsi="Tahoma" w:cs="Tahoma"/>
          <w:b/>
          <w:sz w:val="22"/>
          <w:szCs w:val="28"/>
        </w:rPr>
        <w:t xml:space="preserve"> </w:t>
      </w:r>
      <w:r w:rsidRPr="00AF72FA">
        <w:rPr>
          <w:rFonts w:ascii="Tahoma" w:hAnsi="Tahoma" w:cs="Tahoma"/>
          <w:b/>
          <w:sz w:val="22"/>
          <w:szCs w:val="28"/>
        </w:rPr>
        <w:t>la vigne :</w:t>
      </w:r>
      <w:r w:rsidR="000F5556">
        <w:rPr>
          <w:rFonts w:ascii="Tahoma" w:hAnsi="Tahoma" w:cs="Tahoma"/>
          <w:b/>
          <w:sz w:val="22"/>
          <w:szCs w:val="28"/>
        </w:rPr>
        <w:t xml:space="preserve"> des vignes sensibl</w:t>
      </w:r>
      <w:r w:rsidR="00E0700C">
        <w:rPr>
          <w:rFonts w:ascii="Tahoma" w:hAnsi="Tahoma" w:cs="Tahoma"/>
          <w:b/>
          <w:sz w:val="22"/>
          <w:szCs w:val="28"/>
        </w:rPr>
        <w:t>es aux maladies, d’autres moins</w:t>
      </w:r>
      <w:r w:rsidR="000F5556">
        <w:rPr>
          <w:rFonts w:ascii="Tahoma" w:hAnsi="Tahoma" w:cs="Tahoma"/>
          <w:b/>
          <w:sz w:val="22"/>
          <w:szCs w:val="28"/>
        </w:rPr>
        <w:t>.</w:t>
      </w:r>
    </w:p>
    <w:p w14:paraId="796167BC" w14:textId="77777777" w:rsidR="000F5556" w:rsidRDefault="000F5556" w:rsidP="000A081D">
      <w:pPr>
        <w:pStyle w:val="Paragraphedeliste"/>
        <w:spacing w:before="120" w:after="120" w:line="240" w:lineRule="auto"/>
        <w:ind w:left="435"/>
        <w:rPr>
          <w:rFonts w:ascii="Tahoma" w:hAnsi="Tahoma" w:cs="Tahoma"/>
          <w:b/>
          <w:sz w:val="22"/>
          <w:szCs w:val="28"/>
        </w:rPr>
      </w:pPr>
    </w:p>
    <w:p w14:paraId="2C4C0256" w14:textId="2591D719" w:rsidR="00D83998" w:rsidRDefault="00D83998" w:rsidP="000F5556">
      <w:pPr>
        <w:pStyle w:val="Paragraphedeliste"/>
        <w:numPr>
          <w:ilvl w:val="0"/>
          <w:numId w:val="12"/>
        </w:numPr>
        <w:spacing w:before="120" w:after="120" w:line="240" w:lineRule="auto"/>
        <w:rPr>
          <w:rFonts w:ascii="Tahoma" w:hAnsi="Tahoma" w:cs="Tahoma"/>
          <w:sz w:val="22"/>
          <w:szCs w:val="28"/>
        </w:rPr>
      </w:pPr>
      <w:r w:rsidRPr="00D83998">
        <w:rPr>
          <w:rFonts w:ascii="Tahoma" w:hAnsi="Tahoma" w:cs="Tahoma"/>
          <w:sz w:val="22"/>
          <w:szCs w:val="28"/>
        </w:rPr>
        <w:t>La vigne appartient à la famille botanique des vitacées</w:t>
      </w:r>
      <w:r>
        <w:rPr>
          <w:rFonts w:ascii="Tahoma" w:hAnsi="Tahoma" w:cs="Tahoma"/>
          <w:sz w:val="22"/>
          <w:szCs w:val="28"/>
        </w:rPr>
        <w:t xml:space="preserve"> apparu</w:t>
      </w:r>
      <w:r w:rsidR="00C2344D">
        <w:rPr>
          <w:rFonts w:ascii="Tahoma" w:hAnsi="Tahoma" w:cs="Tahoma"/>
          <w:sz w:val="22"/>
          <w:szCs w:val="28"/>
        </w:rPr>
        <w:t>e</w:t>
      </w:r>
      <w:r>
        <w:rPr>
          <w:rFonts w:ascii="Tahoma" w:hAnsi="Tahoma" w:cs="Tahoma"/>
          <w:sz w:val="22"/>
          <w:szCs w:val="28"/>
        </w:rPr>
        <w:t xml:space="preserve"> à la fin du crétacé. Le</w:t>
      </w:r>
      <w:r w:rsidR="00C2344D">
        <w:rPr>
          <w:rFonts w:ascii="Tahoma" w:hAnsi="Tahoma" w:cs="Tahoma"/>
          <w:sz w:val="22"/>
          <w:szCs w:val="28"/>
        </w:rPr>
        <w:t xml:space="preserve"> genre Vitis comprend l’espèce </w:t>
      </w:r>
      <w:r w:rsidR="00C2344D" w:rsidRPr="00875929">
        <w:rPr>
          <w:rFonts w:ascii="Tahoma" w:hAnsi="Tahoma" w:cs="Tahoma"/>
          <w:i/>
          <w:sz w:val="22"/>
          <w:szCs w:val="28"/>
        </w:rPr>
        <w:t>V</w:t>
      </w:r>
      <w:r w:rsidRPr="00875929">
        <w:rPr>
          <w:rFonts w:ascii="Tahoma" w:hAnsi="Tahoma" w:cs="Tahoma"/>
          <w:i/>
          <w:sz w:val="22"/>
          <w:szCs w:val="28"/>
        </w:rPr>
        <w:t xml:space="preserve">itis </w:t>
      </w:r>
      <w:proofErr w:type="spellStart"/>
      <w:r w:rsidRPr="00875929">
        <w:rPr>
          <w:rFonts w:ascii="Tahoma" w:hAnsi="Tahoma" w:cs="Tahoma"/>
          <w:i/>
          <w:sz w:val="22"/>
          <w:szCs w:val="28"/>
        </w:rPr>
        <w:t>vinifera</w:t>
      </w:r>
      <w:proofErr w:type="spellEnd"/>
      <w:r w:rsidR="00D6367B">
        <w:rPr>
          <w:rFonts w:ascii="Tahoma" w:hAnsi="Tahoma" w:cs="Tahoma"/>
          <w:sz w:val="22"/>
          <w:szCs w:val="28"/>
        </w:rPr>
        <w:t>, vigne à vin euro</w:t>
      </w:r>
      <w:r w:rsidR="00730040">
        <w:rPr>
          <w:rFonts w:ascii="Tahoma" w:hAnsi="Tahoma" w:cs="Tahoma"/>
          <w:sz w:val="22"/>
          <w:szCs w:val="28"/>
        </w:rPr>
        <w:t>-</w:t>
      </w:r>
      <w:r w:rsidR="00D6367B">
        <w:rPr>
          <w:rFonts w:ascii="Tahoma" w:hAnsi="Tahoma" w:cs="Tahoma"/>
          <w:sz w:val="22"/>
          <w:szCs w:val="28"/>
        </w:rPr>
        <w:t>asiatique</w:t>
      </w:r>
      <w:r w:rsidR="00730040">
        <w:rPr>
          <w:rFonts w:ascii="Tahoma" w:hAnsi="Tahoma" w:cs="Tahoma"/>
          <w:sz w:val="22"/>
          <w:szCs w:val="28"/>
        </w:rPr>
        <w:t>, elle</w:t>
      </w:r>
      <w:r>
        <w:rPr>
          <w:rFonts w:ascii="Tahoma" w:hAnsi="Tahoma" w:cs="Tahoma"/>
          <w:sz w:val="22"/>
          <w:szCs w:val="28"/>
        </w:rPr>
        <w:t xml:space="preserve"> concer</w:t>
      </w:r>
      <w:r w:rsidR="006E42D1">
        <w:rPr>
          <w:rFonts w:ascii="Tahoma" w:hAnsi="Tahoma" w:cs="Tahoma"/>
          <w:sz w:val="22"/>
          <w:szCs w:val="28"/>
        </w:rPr>
        <w:t>ne la vigne cultivée. Le genre V</w:t>
      </w:r>
      <w:r>
        <w:rPr>
          <w:rFonts w:ascii="Tahoma" w:hAnsi="Tahoma" w:cs="Tahoma"/>
          <w:sz w:val="22"/>
          <w:szCs w:val="28"/>
        </w:rPr>
        <w:t xml:space="preserve">itis comprend aussi les Vitis américaines résistantes aux </w:t>
      </w:r>
      <w:proofErr w:type="spellStart"/>
      <w:r>
        <w:rPr>
          <w:rFonts w:ascii="Tahoma" w:hAnsi="Tahoma" w:cs="Tahoma"/>
          <w:sz w:val="22"/>
          <w:szCs w:val="28"/>
        </w:rPr>
        <w:t>bioagresseurs</w:t>
      </w:r>
      <w:proofErr w:type="spellEnd"/>
      <w:r>
        <w:rPr>
          <w:rFonts w:ascii="Tahoma" w:hAnsi="Tahoma" w:cs="Tahoma"/>
          <w:sz w:val="22"/>
          <w:szCs w:val="28"/>
        </w:rPr>
        <w:t xml:space="preserve"> tels que le phylloxera, le mildiou et l’oïdium. Dans cette bi</w:t>
      </w:r>
      <w:r w:rsidR="006E42D1">
        <w:rPr>
          <w:rFonts w:ascii="Tahoma" w:hAnsi="Tahoma" w:cs="Tahoma"/>
          <w:sz w:val="22"/>
          <w:szCs w:val="28"/>
        </w:rPr>
        <w:t>odiversité naturelle existe</w:t>
      </w:r>
      <w:r>
        <w:rPr>
          <w:rFonts w:ascii="Tahoma" w:hAnsi="Tahoma" w:cs="Tahoma"/>
          <w:sz w:val="22"/>
          <w:szCs w:val="28"/>
        </w:rPr>
        <w:t xml:space="preserve"> un sous genre-</w:t>
      </w:r>
      <w:proofErr w:type="spellStart"/>
      <w:r>
        <w:rPr>
          <w:rFonts w:ascii="Tahoma" w:hAnsi="Tahoma" w:cs="Tahoma"/>
          <w:sz w:val="22"/>
          <w:szCs w:val="28"/>
        </w:rPr>
        <w:t>muscadinia</w:t>
      </w:r>
      <w:proofErr w:type="spellEnd"/>
      <w:r>
        <w:rPr>
          <w:rFonts w:ascii="Tahoma" w:hAnsi="Tahoma" w:cs="Tahoma"/>
          <w:sz w:val="22"/>
          <w:szCs w:val="28"/>
        </w:rPr>
        <w:t xml:space="preserve"> </w:t>
      </w:r>
      <w:proofErr w:type="spellStart"/>
      <w:r>
        <w:rPr>
          <w:rFonts w:ascii="Tahoma" w:hAnsi="Tahoma" w:cs="Tahoma"/>
          <w:sz w:val="22"/>
          <w:szCs w:val="28"/>
        </w:rPr>
        <w:t>rotondifolia</w:t>
      </w:r>
      <w:proofErr w:type="spellEnd"/>
      <w:r>
        <w:rPr>
          <w:rFonts w:ascii="Tahoma" w:hAnsi="Tahoma" w:cs="Tahoma"/>
          <w:sz w:val="22"/>
          <w:szCs w:val="28"/>
        </w:rPr>
        <w:t xml:space="preserve"> originaire du sud –ou</w:t>
      </w:r>
      <w:r w:rsidR="008773BD">
        <w:rPr>
          <w:rFonts w:ascii="Tahoma" w:hAnsi="Tahoma" w:cs="Tahoma"/>
          <w:sz w:val="22"/>
          <w:szCs w:val="28"/>
        </w:rPr>
        <w:t xml:space="preserve">est des USA, </w:t>
      </w:r>
      <w:r w:rsidR="00D6367B">
        <w:rPr>
          <w:rFonts w:ascii="Tahoma" w:hAnsi="Tahoma" w:cs="Tahoma"/>
          <w:sz w:val="22"/>
          <w:szCs w:val="28"/>
        </w:rPr>
        <w:t xml:space="preserve"> </w:t>
      </w:r>
      <w:proofErr w:type="spellStart"/>
      <w:r w:rsidR="00D6367B">
        <w:rPr>
          <w:rFonts w:ascii="Tahoma" w:hAnsi="Tahoma" w:cs="Tahoma"/>
          <w:sz w:val="22"/>
          <w:szCs w:val="28"/>
        </w:rPr>
        <w:t>Muscadinia</w:t>
      </w:r>
      <w:proofErr w:type="spellEnd"/>
      <w:r w:rsidR="008773BD">
        <w:rPr>
          <w:rFonts w:ascii="Tahoma" w:hAnsi="Tahoma" w:cs="Tahoma"/>
          <w:sz w:val="22"/>
          <w:szCs w:val="28"/>
        </w:rPr>
        <w:t>. C’</w:t>
      </w:r>
      <w:r w:rsidR="00D6367B">
        <w:rPr>
          <w:rFonts w:ascii="Tahoma" w:hAnsi="Tahoma" w:cs="Tahoma"/>
          <w:sz w:val="22"/>
          <w:szCs w:val="28"/>
        </w:rPr>
        <w:t>est le</w:t>
      </w:r>
      <w:r w:rsidR="00730040">
        <w:rPr>
          <w:rFonts w:ascii="Tahoma" w:hAnsi="Tahoma" w:cs="Tahoma"/>
          <w:sz w:val="22"/>
          <w:szCs w:val="28"/>
        </w:rPr>
        <w:t xml:space="preserve"> levier </w:t>
      </w:r>
      <w:r w:rsidR="006E42D1">
        <w:rPr>
          <w:rFonts w:ascii="Tahoma" w:hAnsi="Tahoma" w:cs="Tahoma"/>
          <w:sz w:val="22"/>
          <w:szCs w:val="28"/>
        </w:rPr>
        <w:t xml:space="preserve">repéré, analysé,  puis </w:t>
      </w:r>
      <w:r w:rsidR="00730040">
        <w:rPr>
          <w:rFonts w:ascii="Tahoma" w:hAnsi="Tahoma" w:cs="Tahoma"/>
          <w:sz w:val="22"/>
          <w:szCs w:val="28"/>
        </w:rPr>
        <w:t xml:space="preserve">utilisé </w:t>
      </w:r>
      <w:r w:rsidR="008773BD">
        <w:rPr>
          <w:rFonts w:ascii="Tahoma" w:hAnsi="Tahoma" w:cs="Tahoma"/>
          <w:sz w:val="22"/>
          <w:szCs w:val="28"/>
        </w:rPr>
        <w:t xml:space="preserve">au niveau recherche </w:t>
      </w:r>
      <w:r w:rsidR="00730040">
        <w:rPr>
          <w:rFonts w:ascii="Tahoma" w:hAnsi="Tahoma" w:cs="Tahoma"/>
          <w:sz w:val="22"/>
          <w:szCs w:val="28"/>
        </w:rPr>
        <w:t>par l’INRAE comme</w:t>
      </w:r>
      <w:r w:rsidR="00D6367B">
        <w:rPr>
          <w:rFonts w:ascii="Tahoma" w:hAnsi="Tahoma" w:cs="Tahoma"/>
          <w:sz w:val="22"/>
          <w:szCs w:val="28"/>
        </w:rPr>
        <w:t xml:space="preserve"> source de multiples résistances </w:t>
      </w:r>
      <w:r w:rsidR="006E42D1">
        <w:rPr>
          <w:rFonts w:ascii="Tahoma" w:hAnsi="Tahoma" w:cs="Tahoma"/>
          <w:sz w:val="22"/>
          <w:szCs w:val="28"/>
        </w:rPr>
        <w:t>génétiques</w:t>
      </w:r>
      <w:r w:rsidR="000C1CEC">
        <w:rPr>
          <w:rFonts w:ascii="Tahoma" w:hAnsi="Tahoma" w:cs="Tahoma"/>
          <w:sz w:val="22"/>
          <w:szCs w:val="28"/>
        </w:rPr>
        <w:t>,</w:t>
      </w:r>
      <w:r w:rsidR="00E0700C">
        <w:rPr>
          <w:rFonts w:ascii="Tahoma" w:hAnsi="Tahoma" w:cs="Tahoma"/>
          <w:sz w:val="22"/>
          <w:szCs w:val="28"/>
        </w:rPr>
        <w:t xml:space="preserve"> dès les années 197</w:t>
      </w:r>
      <w:r w:rsidR="00D6367B">
        <w:rPr>
          <w:rFonts w:ascii="Tahoma" w:hAnsi="Tahoma" w:cs="Tahoma"/>
          <w:sz w:val="22"/>
          <w:szCs w:val="28"/>
        </w:rPr>
        <w:t>0</w:t>
      </w:r>
      <w:r w:rsidR="008773BD">
        <w:rPr>
          <w:rFonts w:ascii="Tahoma" w:hAnsi="Tahoma" w:cs="Tahoma"/>
          <w:sz w:val="22"/>
          <w:szCs w:val="28"/>
        </w:rPr>
        <w:t xml:space="preserve"> par le chercheur</w:t>
      </w:r>
      <w:r w:rsidR="00875929">
        <w:rPr>
          <w:rFonts w:ascii="Tahoma" w:hAnsi="Tahoma" w:cs="Tahoma"/>
          <w:sz w:val="22"/>
          <w:szCs w:val="28"/>
        </w:rPr>
        <w:t xml:space="preserve"> </w:t>
      </w:r>
      <w:r w:rsidR="00551575">
        <w:rPr>
          <w:rFonts w:ascii="Tahoma" w:hAnsi="Tahoma" w:cs="Tahoma"/>
          <w:sz w:val="22"/>
          <w:szCs w:val="28"/>
        </w:rPr>
        <w:t>montpelliérain</w:t>
      </w:r>
      <w:r w:rsidR="00875929">
        <w:rPr>
          <w:rFonts w:ascii="Tahoma" w:hAnsi="Tahoma" w:cs="Tahoma"/>
          <w:sz w:val="22"/>
          <w:szCs w:val="28"/>
        </w:rPr>
        <w:t xml:space="preserve"> Alain Bouquet (</w:t>
      </w:r>
      <w:r w:rsidR="008773BD">
        <w:rPr>
          <w:rFonts w:ascii="Tahoma" w:hAnsi="Tahoma" w:cs="Tahoma"/>
          <w:sz w:val="22"/>
          <w:szCs w:val="28"/>
        </w:rPr>
        <w:t>dans l’indifférence générale</w:t>
      </w:r>
      <w:r w:rsidR="006E42D1">
        <w:rPr>
          <w:rFonts w:ascii="Tahoma" w:hAnsi="Tahoma" w:cs="Tahoma"/>
          <w:sz w:val="22"/>
          <w:szCs w:val="28"/>
        </w:rPr>
        <w:t xml:space="preserve"> alors</w:t>
      </w:r>
      <w:r w:rsidR="008773BD">
        <w:rPr>
          <w:rFonts w:ascii="Tahoma" w:hAnsi="Tahoma" w:cs="Tahoma"/>
          <w:sz w:val="22"/>
          <w:szCs w:val="28"/>
        </w:rPr>
        <w:t xml:space="preserve">.) </w:t>
      </w:r>
      <w:r w:rsidR="00E81A43">
        <w:rPr>
          <w:rFonts w:ascii="Tahoma" w:hAnsi="Tahoma" w:cs="Tahoma"/>
          <w:sz w:val="22"/>
          <w:szCs w:val="28"/>
        </w:rPr>
        <w:t>(</w:t>
      </w:r>
      <w:r w:rsidR="00E0700C">
        <w:rPr>
          <w:rFonts w:ascii="Tahoma" w:hAnsi="Tahoma" w:cs="Tahoma"/>
          <w:sz w:val="22"/>
          <w:szCs w:val="28"/>
        </w:rPr>
        <w:t>voir partie 4)</w:t>
      </w:r>
    </w:p>
    <w:p w14:paraId="3FC7E702" w14:textId="77777777" w:rsidR="006E42D1" w:rsidRDefault="006E42D1" w:rsidP="000A081D">
      <w:pPr>
        <w:pStyle w:val="Paragraphedeliste"/>
        <w:spacing w:before="120" w:after="120" w:line="240" w:lineRule="auto"/>
        <w:ind w:left="435"/>
        <w:rPr>
          <w:rFonts w:ascii="Tahoma" w:hAnsi="Tahoma" w:cs="Tahoma"/>
          <w:sz w:val="22"/>
          <w:szCs w:val="28"/>
        </w:rPr>
      </w:pPr>
    </w:p>
    <w:p w14:paraId="37A7AFB0" w14:textId="7297946F" w:rsidR="00AF72FA" w:rsidRDefault="00D6367B" w:rsidP="000F5556">
      <w:pPr>
        <w:pStyle w:val="Paragraphedeliste"/>
        <w:numPr>
          <w:ilvl w:val="0"/>
          <w:numId w:val="12"/>
        </w:numPr>
        <w:spacing w:before="120" w:after="120" w:line="240" w:lineRule="auto"/>
        <w:rPr>
          <w:rFonts w:ascii="Tahoma" w:hAnsi="Tahoma" w:cs="Tahoma"/>
          <w:i/>
          <w:sz w:val="22"/>
          <w:szCs w:val="28"/>
        </w:rPr>
      </w:pPr>
      <w:r>
        <w:rPr>
          <w:rFonts w:ascii="Tahoma" w:hAnsi="Tahoma" w:cs="Tahoma"/>
          <w:sz w:val="22"/>
          <w:szCs w:val="28"/>
        </w:rPr>
        <w:t>En 2025, l</w:t>
      </w:r>
      <w:r w:rsidR="00AF72FA" w:rsidRPr="00D6367B">
        <w:rPr>
          <w:rFonts w:ascii="Tahoma" w:hAnsi="Tahoma" w:cs="Tahoma"/>
          <w:sz w:val="22"/>
          <w:szCs w:val="28"/>
        </w:rPr>
        <w:t xml:space="preserve">a quasi-totalité des plants cultivés en France appartient </w:t>
      </w:r>
      <w:r w:rsidR="003D5474" w:rsidRPr="00D6367B">
        <w:rPr>
          <w:rFonts w:ascii="Tahoma" w:hAnsi="Tahoma" w:cs="Tahoma"/>
          <w:sz w:val="22"/>
          <w:szCs w:val="28"/>
        </w:rPr>
        <w:t xml:space="preserve">maintenant </w:t>
      </w:r>
      <w:r w:rsidR="00AF72FA" w:rsidRPr="00D6367B">
        <w:rPr>
          <w:rFonts w:ascii="Tahoma" w:hAnsi="Tahoma" w:cs="Tahoma"/>
          <w:sz w:val="22"/>
          <w:szCs w:val="28"/>
        </w:rPr>
        <w:t xml:space="preserve">à l’espèce </w:t>
      </w:r>
      <w:r w:rsidR="00AF72FA" w:rsidRPr="00D6367B">
        <w:rPr>
          <w:rFonts w:ascii="Tahoma" w:hAnsi="Tahoma" w:cs="Tahoma"/>
          <w:i/>
          <w:sz w:val="22"/>
          <w:szCs w:val="28"/>
        </w:rPr>
        <w:t xml:space="preserve">Vitis </w:t>
      </w:r>
      <w:proofErr w:type="spellStart"/>
      <w:r w:rsidR="00AF72FA" w:rsidRPr="00D6367B">
        <w:rPr>
          <w:rFonts w:ascii="Tahoma" w:hAnsi="Tahoma" w:cs="Tahoma"/>
          <w:i/>
          <w:sz w:val="22"/>
          <w:szCs w:val="28"/>
        </w:rPr>
        <w:t>vinifera</w:t>
      </w:r>
      <w:proofErr w:type="spellEnd"/>
      <w:r w:rsidR="00AF72FA" w:rsidRPr="00D6367B">
        <w:rPr>
          <w:rFonts w:ascii="Tahoma" w:hAnsi="Tahoma" w:cs="Tahoma"/>
          <w:i/>
          <w:sz w:val="22"/>
          <w:szCs w:val="28"/>
        </w:rPr>
        <w:t>.</w:t>
      </w:r>
    </w:p>
    <w:p w14:paraId="4A6C6CC4" w14:textId="63E93D20" w:rsidR="00D6367B" w:rsidRPr="000F5556" w:rsidRDefault="00D6367B" w:rsidP="00D6367B">
      <w:pPr>
        <w:pStyle w:val="Paragraphedeliste"/>
        <w:spacing w:before="120" w:after="120" w:line="240" w:lineRule="auto"/>
        <w:ind w:left="435"/>
        <w:rPr>
          <w:rFonts w:ascii="Tahoma" w:hAnsi="Tahoma" w:cs="Tahoma"/>
          <w:sz w:val="22"/>
          <w:szCs w:val="28"/>
        </w:rPr>
      </w:pPr>
      <w:r w:rsidRPr="000F5556">
        <w:rPr>
          <w:rFonts w:ascii="Tahoma" w:hAnsi="Tahoma" w:cs="Tahoma"/>
          <w:sz w:val="22"/>
          <w:szCs w:val="28"/>
        </w:rPr>
        <w:t xml:space="preserve">Sur les 6000 variétés appelées </w:t>
      </w:r>
      <w:r w:rsidR="006E42D1" w:rsidRPr="000F5556">
        <w:rPr>
          <w:rFonts w:ascii="Tahoma" w:hAnsi="Tahoma" w:cs="Tahoma"/>
          <w:sz w:val="22"/>
          <w:szCs w:val="28"/>
        </w:rPr>
        <w:t>cépages,</w:t>
      </w:r>
      <w:r w:rsidRPr="000F5556">
        <w:rPr>
          <w:rFonts w:ascii="Tahoma" w:hAnsi="Tahoma" w:cs="Tahoma"/>
          <w:sz w:val="22"/>
          <w:szCs w:val="28"/>
        </w:rPr>
        <w:t xml:space="preserve"> environ 2000 </w:t>
      </w:r>
      <w:r w:rsidR="006E42D1" w:rsidRPr="000F5556">
        <w:rPr>
          <w:rFonts w:ascii="Tahoma" w:hAnsi="Tahoma" w:cs="Tahoma"/>
          <w:sz w:val="22"/>
          <w:szCs w:val="28"/>
        </w:rPr>
        <w:t xml:space="preserve">d’entre elles </w:t>
      </w:r>
      <w:r w:rsidR="00E0700C">
        <w:rPr>
          <w:rFonts w:ascii="Tahoma" w:hAnsi="Tahoma" w:cs="Tahoma"/>
          <w:sz w:val="22"/>
          <w:szCs w:val="28"/>
        </w:rPr>
        <w:t>sont conservés</w:t>
      </w:r>
      <w:r w:rsidRPr="000F5556">
        <w:rPr>
          <w:rFonts w:ascii="Tahoma" w:hAnsi="Tahoma" w:cs="Tahoma"/>
          <w:sz w:val="22"/>
          <w:szCs w:val="28"/>
        </w:rPr>
        <w:t xml:space="preserve"> par l’</w:t>
      </w:r>
      <w:proofErr w:type="spellStart"/>
      <w:r w:rsidRPr="000F5556">
        <w:rPr>
          <w:rFonts w:ascii="Tahoma" w:hAnsi="Tahoma" w:cs="Tahoma"/>
          <w:sz w:val="22"/>
          <w:szCs w:val="28"/>
        </w:rPr>
        <w:t>Inr</w:t>
      </w:r>
      <w:r w:rsidR="00C2344D" w:rsidRPr="000F5556">
        <w:rPr>
          <w:rFonts w:ascii="Tahoma" w:hAnsi="Tahoma" w:cs="Tahoma"/>
          <w:sz w:val="22"/>
          <w:szCs w:val="28"/>
        </w:rPr>
        <w:t>ae</w:t>
      </w:r>
      <w:proofErr w:type="spellEnd"/>
      <w:r w:rsidR="00C2344D" w:rsidRPr="000F5556">
        <w:rPr>
          <w:rFonts w:ascii="Tahoma" w:hAnsi="Tahoma" w:cs="Tahoma"/>
          <w:sz w:val="22"/>
          <w:szCs w:val="28"/>
        </w:rPr>
        <w:t xml:space="preserve"> en collection à Marseillan (</w:t>
      </w:r>
      <w:r w:rsidRPr="000F5556">
        <w:rPr>
          <w:rFonts w:ascii="Tahoma" w:hAnsi="Tahoma" w:cs="Tahoma"/>
          <w:sz w:val="22"/>
          <w:szCs w:val="28"/>
        </w:rPr>
        <w:t xml:space="preserve">domaine de Vassal) et vont </w:t>
      </w:r>
      <w:r w:rsidR="000F5556">
        <w:rPr>
          <w:rFonts w:ascii="Tahoma" w:hAnsi="Tahoma" w:cs="Tahoma"/>
          <w:sz w:val="22"/>
          <w:szCs w:val="28"/>
        </w:rPr>
        <w:t xml:space="preserve">être transférés à Gruissan </w:t>
      </w:r>
      <w:r w:rsidRPr="000F5556">
        <w:rPr>
          <w:rFonts w:ascii="Tahoma" w:hAnsi="Tahoma" w:cs="Tahoma"/>
          <w:sz w:val="22"/>
          <w:szCs w:val="28"/>
        </w:rPr>
        <w:t xml:space="preserve"> </w:t>
      </w:r>
      <w:r w:rsidR="006E42D1" w:rsidRPr="000F5556">
        <w:rPr>
          <w:rFonts w:ascii="Tahoma" w:hAnsi="Tahoma" w:cs="Tahoma"/>
          <w:sz w:val="22"/>
          <w:szCs w:val="28"/>
        </w:rPr>
        <w:t xml:space="preserve">dès 2028 </w:t>
      </w:r>
      <w:r w:rsidR="00E0700C">
        <w:rPr>
          <w:rFonts w:ascii="Tahoma" w:hAnsi="Tahoma" w:cs="Tahoma"/>
          <w:sz w:val="22"/>
          <w:szCs w:val="28"/>
        </w:rPr>
        <w:t xml:space="preserve">au domaine </w:t>
      </w:r>
      <w:proofErr w:type="spellStart"/>
      <w:r w:rsidR="00E0700C">
        <w:rPr>
          <w:rFonts w:ascii="Tahoma" w:hAnsi="Tahoma" w:cs="Tahoma"/>
          <w:sz w:val="22"/>
          <w:szCs w:val="28"/>
        </w:rPr>
        <w:t>Inrae</w:t>
      </w:r>
      <w:proofErr w:type="spellEnd"/>
      <w:r w:rsidR="00E0700C">
        <w:rPr>
          <w:rFonts w:ascii="Tahoma" w:hAnsi="Tahoma" w:cs="Tahoma"/>
          <w:sz w:val="22"/>
          <w:szCs w:val="28"/>
        </w:rPr>
        <w:t xml:space="preserve"> </w:t>
      </w:r>
      <w:proofErr w:type="spellStart"/>
      <w:r w:rsidR="00E0700C">
        <w:rPr>
          <w:rFonts w:ascii="Tahoma" w:hAnsi="Tahoma" w:cs="Tahoma"/>
          <w:sz w:val="22"/>
          <w:szCs w:val="28"/>
        </w:rPr>
        <w:t>Pech</w:t>
      </w:r>
      <w:proofErr w:type="spellEnd"/>
      <w:r w:rsidR="00E0700C">
        <w:rPr>
          <w:rFonts w:ascii="Tahoma" w:hAnsi="Tahoma" w:cs="Tahoma"/>
          <w:sz w:val="22"/>
          <w:szCs w:val="28"/>
        </w:rPr>
        <w:t xml:space="preserve"> Rouge (</w:t>
      </w:r>
      <w:proofErr w:type="spellStart"/>
      <w:r w:rsidR="000F5556">
        <w:rPr>
          <w:rFonts w:ascii="Tahoma" w:hAnsi="Tahoma" w:cs="Tahoma"/>
          <w:sz w:val="22"/>
          <w:szCs w:val="28"/>
        </w:rPr>
        <w:t>aude</w:t>
      </w:r>
      <w:proofErr w:type="spellEnd"/>
      <w:r w:rsidR="000F5556">
        <w:rPr>
          <w:rFonts w:ascii="Tahoma" w:hAnsi="Tahoma" w:cs="Tahoma"/>
          <w:sz w:val="22"/>
          <w:szCs w:val="28"/>
        </w:rPr>
        <w:t xml:space="preserve">) </w:t>
      </w:r>
      <w:r w:rsidR="008773BD" w:rsidRPr="000F5556">
        <w:rPr>
          <w:rFonts w:ascii="Tahoma" w:hAnsi="Tahoma" w:cs="Tahoma"/>
          <w:sz w:val="22"/>
          <w:szCs w:val="28"/>
        </w:rPr>
        <w:t xml:space="preserve"> en raison du risque de salinisation des terres </w:t>
      </w:r>
      <w:r w:rsidR="00E0700C">
        <w:rPr>
          <w:rFonts w:ascii="Tahoma" w:hAnsi="Tahoma" w:cs="Tahoma"/>
          <w:sz w:val="22"/>
          <w:szCs w:val="28"/>
        </w:rPr>
        <w:t xml:space="preserve">littorales </w:t>
      </w:r>
      <w:r w:rsidR="000C1CEC">
        <w:rPr>
          <w:rFonts w:ascii="Tahoma" w:hAnsi="Tahoma" w:cs="Tahoma"/>
          <w:sz w:val="22"/>
          <w:szCs w:val="28"/>
        </w:rPr>
        <w:t xml:space="preserve">à Marseillan, </w:t>
      </w:r>
      <w:r w:rsidR="008773BD" w:rsidRPr="000F5556">
        <w:rPr>
          <w:rFonts w:ascii="Tahoma" w:hAnsi="Tahoma" w:cs="Tahoma"/>
          <w:sz w:val="22"/>
          <w:szCs w:val="28"/>
        </w:rPr>
        <w:t>où est implantée la collection.</w:t>
      </w:r>
      <w:r w:rsidR="00E81A43">
        <w:rPr>
          <w:rFonts w:ascii="Tahoma" w:hAnsi="Tahoma" w:cs="Tahoma"/>
          <w:sz w:val="22"/>
          <w:szCs w:val="28"/>
        </w:rPr>
        <w:t xml:space="preserve"> (</w:t>
      </w:r>
      <w:r w:rsidR="00C02D1E">
        <w:rPr>
          <w:rFonts w:ascii="Tahoma" w:hAnsi="Tahoma" w:cs="Tahoma"/>
          <w:sz w:val="22"/>
          <w:szCs w:val="28"/>
        </w:rPr>
        <w:t>Conséquence</w:t>
      </w:r>
      <w:r w:rsidR="000C1CEC">
        <w:rPr>
          <w:rFonts w:ascii="Tahoma" w:hAnsi="Tahoma" w:cs="Tahoma"/>
          <w:sz w:val="22"/>
          <w:szCs w:val="28"/>
        </w:rPr>
        <w:t xml:space="preserve"> concrète de l’impact climatique)</w:t>
      </w:r>
      <w:r w:rsidR="00E0700C">
        <w:rPr>
          <w:rFonts w:ascii="Tahoma" w:hAnsi="Tahoma" w:cs="Tahoma"/>
          <w:sz w:val="22"/>
          <w:szCs w:val="28"/>
        </w:rPr>
        <w:t>.</w:t>
      </w:r>
    </w:p>
    <w:p w14:paraId="098ECCFF" w14:textId="77777777" w:rsidR="000F5556" w:rsidRPr="00D6367B" w:rsidRDefault="000F5556" w:rsidP="00D6367B">
      <w:pPr>
        <w:pStyle w:val="Paragraphedeliste"/>
        <w:spacing w:before="120" w:after="120" w:line="240" w:lineRule="auto"/>
        <w:ind w:left="435"/>
        <w:rPr>
          <w:rFonts w:ascii="Tahoma" w:hAnsi="Tahoma" w:cs="Tahoma"/>
          <w:sz w:val="22"/>
          <w:szCs w:val="28"/>
        </w:rPr>
      </w:pPr>
    </w:p>
    <w:p w14:paraId="5973D16F" w14:textId="50EDB83F" w:rsidR="00AF72FA" w:rsidRDefault="00AF72FA" w:rsidP="000A081D">
      <w:pPr>
        <w:pStyle w:val="Paragraphedeliste"/>
        <w:spacing w:before="120" w:after="120" w:line="240" w:lineRule="auto"/>
        <w:ind w:left="435"/>
        <w:rPr>
          <w:rFonts w:ascii="Tahoma" w:hAnsi="Tahoma" w:cs="Tahoma"/>
          <w:sz w:val="22"/>
          <w:szCs w:val="28"/>
        </w:rPr>
      </w:pPr>
      <w:r>
        <w:rPr>
          <w:rFonts w:ascii="Tahoma" w:hAnsi="Tahoma" w:cs="Tahoma"/>
          <w:sz w:val="22"/>
          <w:szCs w:val="28"/>
        </w:rPr>
        <w:t xml:space="preserve">Deux cent cinquante-neuf variétés ou cépages de vigne sont </w:t>
      </w:r>
      <w:r w:rsidR="006E42D1">
        <w:rPr>
          <w:rFonts w:ascii="Tahoma" w:hAnsi="Tahoma" w:cs="Tahoma"/>
          <w:sz w:val="22"/>
          <w:szCs w:val="28"/>
        </w:rPr>
        <w:t xml:space="preserve">actuellement </w:t>
      </w:r>
      <w:r>
        <w:rPr>
          <w:rFonts w:ascii="Tahoma" w:hAnsi="Tahoma" w:cs="Tahoma"/>
          <w:sz w:val="22"/>
          <w:szCs w:val="28"/>
        </w:rPr>
        <w:t xml:space="preserve">inscrites au catalogue </w:t>
      </w:r>
      <w:r w:rsidR="00551575">
        <w:rPr>
          <w:rFonts w:ascii="Tahoma" w:hAnsi="Tahoma" w:cs="Tahoma"/>
          <w:sz w:val="22"/>
          <w:szCs w:val="28"/>
        </w:rPr>
        <w:t>français,</w:t>
      </w:r>
      <w:r>
        <w:rPr>
          <w:rFonts w:ascii="Tahoma" w:hAnsi="Tahoma" w:cs="Tahoma"/>
          <w:sz w:val="22"/>
          <w:szCs w:val="28"/>
        </w:rPr>
        <w:t xml:space="preserve"> en blanc et en rouge, mais seule une quinzaine de ces variétés représentent 85% de l’encépagement. </w:t>
      </w:r>
      <w:r w:rsidR="008773BD">
        <w:rPr>
          <w:rFonts w:ascii="Tahoma" w:hAnsi="Tahoma" w:cs="Tahoma"/>
          <w:sz w:val="22"/>
          <w:szCs w:val="28"/>
        </w:rPr>
        <w:t>(</w:t>
      </w:r>
      <w:proofErr w:type="gramStart"/>
      <w:r w:rsidR="003D5474">
        <w:rPr>
          <w:rFonts w:ascii="Tahoma" w:hAnsi="Tahoma" w:cs="Tahoma"/>
          <w:sz w:val="22"/>
          <w:szCs w:val="28"/>
        </w:rPr>
        <w:t>à</w:t>
      </w:r>
      <w:proofErr w:type="gramEnd"/>
      <w:r w:rsidR="006E42D1">
        <w:rPr>
          <w:rFonts w:ascii="Tahoma" w:hAnsi="Tahoma" w:cs="Tahoma"/>
          <w:sz w:val="22"/>
          <w:szCs w:val="28"/>
        </w:rPr>
        <w:t xml:space="preserve"> titre d’exemple m</w:t>
      </w:r>
      <w:r>
        <w:rPr>
          <w:rFonts w:ascii="Tahoma" w:hAnsi="Tahoma" w:cs="Tahoma"/>
          <w:sz w:val="22"/>
          <w:szCs w:val="28"/>
        </w:rPr>
        <w:t xml:space="preserve">erlot, Cabernet-Sauvignon, </w:t>
      </w:r>
      <w:r w:rsidR="008773BD">
        <w:rPr>
          <w:rFonts w:ascii="Tahoma" w:hAnsi="Tahoma" w:cs="Tahoma"/>
          <w:sz w:val="22"/>
          <w:szCs w:val="28"/>
        </w:rPr>
        <w:t>cabernet</w:t>
      </w:r>
      <w:r w:rsidR="001062AB">
        <w:rPr>
          <w:rFonts w:ascii="Tahoma" w:hAnsi="Tahoma" w:cs="Tahoma"/>
          <w:sz w:val="22"/>
          <w:szCs w:val="28"/>
        </w:rPr>
        <w:t xml:space="preserve">-franc, </w:t>
      </w:r>
      <w:r>
        <w:rPr>
          <w:rFonts w:ascii="Tahoma" w:hAnsi="Tahoma" w:cs="Tahoma"/>
          <w:sz w:val="22"/>
          <w:szCs w:val="28"/>
        </w:rPr>
        <w:t xml:space="preserve">Grenache, </w:t>
      </w:r>
      <w:proofErr w:type="spellStart"/>
      <w:r w:rsidR="003D5474">
        <w:rPr>
          <w:rFonts w:ascii="Tahoma" w:hAnsi="Tahoma" w:cs="Tahoma"/>
          <w:sz w:val="22"/>
          <w:szCs w:val="28"/>
        </w:rPr>
        <w:t>carignan</w:t>
      </w:r>
      <w:proofErr w:type="spellEnd"/>
      <w:r w:rsidR="003D5474">
        <w:rPr>
          <w:rFonts w:ascii="Tahoma" w:hAnsi="Tahoma" w:cs="Tahoma"/>
          <w:sz w:val="22"/>
          <w:szCs w:val="28"/>
        </w:rPr>
        <w:t>, syrah, pinot, g</w:t>
      </w:r>
      <w:r>
        <w:rPr>
          <w:rFonts w:ascii="Tahoma" w:hAnsi="Tahoma" w:cs="Tahoma"/>
          <w:sz w:val="22"/>
          <w:szCs w:val="28"/>
        </w:rPr>
        <w:t>amay, cha</w:t>
      </w:r>
      <w:r w:rsidR="003D5474">
        <w:rPr>
          <w:rFonts w:ascii="Tahoma" w:hAnsi="Tahoma" w:cs="Tahoma"/>
          <w:sz w:val="22"/>
          <w:szCs w:val="28"/>
        </w:rPr>
        <w:t>r</w:t>
      </w:r>
      <w:r>
        <w:rPr>
          <w:rFonts w:ascii="Tahoma" w:hAnsi="Tahoma" w:cs="Tahoma"/>
          <w:sz w:val="22"/>
          <w:szCs w:val="28"/>
        </w:rPr>
        <w:t>donnay</w:t>
      </w:r>
      <w:r w:rsidR="000C1CEC">
        <w:rPr>
          <w:rFonts w:ascii="Tahoma" w:hAnsi="Tahoma" w:cs="Tahoma"/>
          <w:sz w:val="22"/>
          <w:szCs w:val="28"/>
        </w:rPr>
        <w:t xml:space="preserve">, </w:t>
      </w:r>
      <w:proofErr w:type="spellStart"/>
      <w:r w:rsidR="000C1CEC">
        <w:rPr>
          <w:rFonts w:ascii="Tahoma" w:hAnsi="Tahoma" w:cs="Tahoma"/>
          <w:sz w:val="22"/>
          <w:szCs w:val="28"/>
        </w:rPr>
        <w:t>etc</w:t>
      </w:r>
      <w:proofErr w:type="spellEnd"/>
      <w:r w:rsidR="000C1CEC">
        <w:rPr>
          <w:rFonts w:ascii="Tahoma" w:hAnsi="Tahoma" w:cs="Tahoma"/>
          <w:sz w:val="22"/>
          <w:szCs w:val="28"/>
        </w:rPr>
        <w:t>)</w:t>
      </w:r>
      <w:r w:rsidR="003D5474">
        <w:rPr>
          <w:rFonts w:ascii="Tahoma" w:hAnsi="Tahoma" w:cs="Tahoma"/>
          <w:sz w:val="22"/>
          <w:szCs w:val="28"/>
        </w:rPr>
        <w:t>. Ces cépages sont maintenant très présents dans les vignobles Européen et du Monde.</w:t>
      </w:r>
      <w:r w:rsidR="006E42D1">
        <w:rPr>
          <w:rFonts w:ascii="Tahoma" w:hAnsi="Tahoma" w:cs="Tahoma"/>
          <w:sz w:val="22"/>
          <w:szCs w:val="28"/>
        </w:rPr>
        <w:t xml:space="preserve"> La biodiversité sur le terrain est donc réduite</w:t>
      </w:r>
      <w:r w:rsidR="00551575">
        <w:rPr>
          <w:rFonts w:ascii="Tahoma" w:hAnsi="Tahoma" w:cs="Tahoma"/>
          <w:sz w:val="22"/>
          <w:szCs w:val="28"/>
        </w:rPr>
        <w:t>.</w:t>
      </w:r>
    </w:p>
    <w:p w14:paraId="465B0F8E" w14:textId="77777777" w:rsidR="000F5556" w:rsidRDefault="000F5556" w:rsidP="000A081D">
      <w:pPr>
        <w:pStyle w:val="Paragraphedeliste"/>
        <w:spacing w:before="120" w:after="120" w:line="240" w:lineRule="auto"/>
        <w:ind w:left="435"/>
        <w:rPr>
          <w:rFonts w:ascii="Tahoma" w:hAnsi="Tahoma" w:cs="Tahoma"/>
          <w:sz w:val="22"/>
          <w:szCs w:val="28"/>
        </w:rPr>
      </w:pPr>
    </w:p>
    <w:p w14:paraId="4D2E3F2F" w14:textId="7CDD2B62" w:rsidR="00D6367B" w:rsidRDefault="00D6367B" w:rsidP="000A081D">
      <w:pPr>
        <w:pStyle w:val="Paragraphedeliste"/>
        <w:spacing w:before="120" w:after="120" w:line="240" w:lineRule="auto"/>
        <w:ind w:left="435"/>
        <w:rPr>
          <w:rFonts w:ascii="Tahoma" w:hAnsi="Tahoma" w:cs="Tahoma"/>
          <w:sz w:val="22"/>
          <w:szCs w:val="28"/>
        </w:rPr>
      </w:pPr>
      <w:r>
        <w:rPr>
          <w:rFonts w:ascii="Tahoma" w:hAnsi="Tahoma" w:cs="Tahoma"/>
          <w:sz w:val="22"/>
          <w:szCs w:val="28"/>
        </w:rPr>
        <w:lastRenderedPageBreak/>
        <w:t>Actuellem</w:t>
      </w:r>
      <w:r w:rsidR="00551575">
        <w:rPr>
          <w:rFonts w:ascii="Tahoma" w:hAnsi="Tahoma" w:cs="Tahoma"/>
          <w:sz w:val="22"/>
          <w:szCs w:val="28"/>
        </w:rPr>
        <w:t xml:space="preserve">ent ces </w:t>
      </w:r>
      <w:r w:rsidR="00C2344D">
        <w:rPr>
          <w:rFonts w:ascii="Tahoma" w:hAnsi="Tahoma" w:cs="Tahoma"/>
          <w:sz w:val="22"/>
          <w:szCs w:val="28"/>
        </w:rPr>
        <w:t>cépages</w:t>
      </w:r>
      <w:r w:rsidR="008773BD">
        <w:rPr>
          <w:rFonts w:ascii="Tahoma" w:hAnsi="Tahoma" w:cs="Tahoma"/>
          <w:sz w:val="22"/>
          <w:szCs w:val="28"/>
        </w:rPr>
        <w:t xml:space="preserve">, sources de la qualité organoleptique des vins, </w:t>
      </w:r>
      <w:r>
        <w:rPr>
          <w:rFonts w:ascii="Tahoma" w:hAnsi="Tahoma" w:cs="Tahoma"/>
          <w:sz w:val="22"/>
          <w:szCs w:val="28"/>
        </w:rPr>
        <w:t>sont uniquement mu</w:t>
      </w:r>
      <w:r w:rsidR="008773BD">
        <w:rPr>
          <w:rFonts w:ascii="Tahoma" w:hAnsi="Tahoma" w:cs="Tahoma"/>
          <w:sz w:val="22"/>
          <w:szCs w:val="28"/>
        </w:rPr>
        <w:t>l</w:t>
      </w:r>
      <w:r>
        <w:rPr>
          <w:rFonts w:ascii="Tahoma" w:hAnsi="Tahoma" w:cs="Tahoma"/>
          <w:sz w:val="22"/>
          <w:szCs w:val="28"/>
        </w:rPr>
        <w:t>tiplié</w:t>
      </w:r>
      <w:r w:rsidR="008773BD">
        <w:rPr>
          <w:rFonts w:ascii="Tahoma" w:hAnsi="Tahoma" w:cs="Tahoma"/>
          <w:sz w:val="22"/>
          <w:szCs w:val="28"/>
        </w:rPr>
        <w:t>s</w:t>
      </w:r>
      <w:r w:rsidR="00551575">
        <w:rPr>
          <w:rFonts w:ascii="Tahoma" w:hAnsi="Tahoma" w:cs="Tahoma"/>
          <w:sz w:val="22"/>
          <w:szCs w:val="28"/>
        </w:rPr>
        <w:t xml:space="preserve"> par voie végétative </w:t>
      </w:r>
      <w:r>
        <w:rPr>
          <w:rFonts w:ascii="Tahoma" w:hAnsi="Tahoma" w:cs="Tahoma"/>
          <w:sz w:val="22"/>
          <w:szCs w:val="28"/>
        </w:rPr>
        <w:t xml:space="preserve"> en sélectionnant </w:t>
      </w:r>
      <w:r w:rsidR="00551575">
        <w:rPr>
          <w:rFonts w:ascii="Tahoma" w:hAnsi="Tahoma" w:cs="Tahoma"/>
          <w:sz w:val="22"/>
          <w:szCs w:val="28"/>
        </w:rPr>
        <w:t xml:space="preserve">aussi </w:t>
      </w:r>
      <w:r>
        <w:rPr>
          <w:rFonts w:ascii="Tahoma" w:hAnsi="Tahoma" w:cs="Tahoma"/>
          <w:sz w:val="22"/>
          <w:szCs w:val="28"/>
        </w:rPr>
        <w:t>des clones</w:t>
      </w:r>
      <w:r w:rsidR="008773BD">
        <w:rPr>
          <w:rFonts w:ascii="Tahoma" w:hAnsi="Tahoma" w:cs="Tahoma"/>
          <w:sz w:val="22"/>
          <w:szCs w:val="28"/>
        </w:rPr>
        <w:t xml:space="preserve"> pour ceci</w:t>
      </w:r>
      <w:r w:rsidR="00551575">
        <w:rPr>
          <w:rFonts w:ascii="Tahoma" w:hAnsi="Tahoma" w:cs="Tahoma"/>
          <w:sz w:val="22"/>
          <w:szCs w:val="28"/>
        </w:rPr>
        <w:t> ; cette approche qualitative</w:t>
      </w:r>
      <w:r w:rsidR="006E42D1">
        <w:rPr>
          <w:rFonts w:ascii="Tahoma" w:hAnsi="Tahoma" w:cs="Tahoma"/>
          <w:sz w:val="22"/>
          <w:szCs w:val="28"/>
        </w:rPr>
        <w:t xml:space="preserve"> des raisins pour les vins se poursuit.</w:t>
      </w:r>
    </w:p>
    <w:p w14:paraId="2E7087EA" w14:textId="77777777" w:rsidR="000F5556" w:rsidRDefault="000F5556" w:rsidP="000A081D">
      <w:pPr>
        <w:pStyle w:val="Paragraphedeliste"/>
        <w:spacing w:before="120" w:after="120" w:line="240" w:lineRule="auto"/>
        <w:ind w:left="435"/>
        <w:rPr>
          <w:rFonts w:ascii="Tahoma" w:hAnsi="Tahoma" w:cs="Tahoma"/>
          <w:sz w:val="22"/>
          <w:szCs w:val="28"/>
        </w:rPr>
      </w:pPr>
    </w:p>
    <w:p w14:paraId="529D9682" w14:textId="0EFB7BD2" w:rsidR="008773BD" w:rsidRDefault="008773BD" w:rsidP="000A081D">
      <w:pPr>
        <w:pStyle w:val="Paragraphedeliste"/>
        <w:spacing w:before="120" w:after="120" w:line="240" w:lineRule="auto"/>
        <w:ind w:left="435"/>
        <w:rPr>
          <w:rFonts w:ascii="Tahoma" w:hAnsi="Tahoma" w:cs="Tahoma"/>
          <w:sz w:val="22"/>
          <w:szCs w:val="28"/>
        </w:rPr>
      </w:pPr>
      <w:r>
        <w:rPr>
          <w:rFonts w:ascii="Tahoma" w:hAnsi="Tahoma" w:cs="Tahoma"/>
          <w:sz w:val="22"/>
          <w:szCs w:val="28"/>
        </w:rPr>
        <w:t xml:space="preserve">Mais ces </w:t>
      </w:r>
      <w:r w:rsidR="00C2344D">
        <w:rPr>
          <w:rFonts w:ascii="Tahoma" w:hAnsi="Tahoma" w:cs="Tahoma"/>
          <w:sz w:val="22"/>
          <w:szCs w:val="28"/>
        </w:rPr>
        <w:t>vignes-là</w:t>
      </w:r>
      <w:r>
        <w:rPr>
          <w:rFonts w:ascii="Tahoma" w:hAnsi="Tahoma" w:cs="Tahoma"/>
          <w:sz w:val="22"/>
          <w:szCs w:val="28"/>
        </w:rPr>
        <w:t xml:space="preserve"> sont sensibles aux agresseurs et </w:t>
      </w:r>
      <w:r w:rsidR="0040698A">
        <w:rPr>
          <w:rFonts w:ascii="Tahoma" w:hAnsi="Tahoma" w:cs="Tahoma"/>
          <w:sz w:val="22"/>
          <w:szCs w:val="28"/>
        </w:rPr>
        <w:t xml:space="preserve">par conséquence </w:t>
      </w:r>
      <w:r>
        <w:rPr>
          <w:rFonts w:ascii="Tahoma" w:hAnsi="Tahoma" w:cs="Tahoma"/>
          <w:sz w:val="22"/>
          <w:szCs w:val="28"/>
        </w:rPr>
        <w:t xml:space="preserve">à de nombreuses maladies. </w:t>
      </w:r>
    </w:p>
    <w:p w14:paraId="5C766FAC" w14:textId="13033F08" w:rsidR="006E42D1" w:rsidRDefault="00875929" w:rsidP="000A081D">
      <w:pPr>
        <w:pStyle w:val="Paragraphedeliste"/>
        <w:spacing w:before="120" w:after="120" w:line="240" w:lineRule="auto"/>
        <w:ind w:left="435"/>
        <w:rPr>
          <w:rFonts w:ascii="Tahoma" w:hAnsi="Tahoma" w:cs="Tahoma"/>
          <w:sz w:val="22"/>
          <w:szCs w:val="28"/>
        </w:rPr>
      </w:pPr>
      <w:r>
        <w:rPr>
          <w:rFonts w:ascii="Tahoma" w:hAnsi="Tahoma" w:cs="Tahoma"/>
          <w:sz w:val="22"/>
          <w:szCs w:val="28"/>
        </w:rPr>
        <w:t>A titre d’exemp</w:t>
      </w:r>
      <w:r w:rsidR="000F5556">
        <w:rPr>
          <w:rFonts w:ascii="Tahoma" w:hAnsi="Tahoma" w:cs="Tahoma"/>
          <w:sz w:val="22"/>
          <w:szCs w:val="28"/>
        </w:rPr>
        <w:t>le</w:t>
      </w:r>
      <w:r>
        <w:rPr>
          <w:rFonts w:ascii="Tahoma" w:hAnsi="Tahoma" w:cs="Tahoma"/>
          <w:sz w:val="22"/>
          <w:szCs w:val="28"/>
        </w:rPr>
        <w:t>, les  maladies cryp</w:t>
      </w:r>
      <w:r w:rsidR="000F5556">
        <w:rPr>
          <w:rFonts w:ascii="Tahoma" w:hAnsi="Tahoma" w:cs="Tahoma"/>
          <w:sz w:val="22"/>
          <w:szCs w:val="28"/>
        </w:rPr>
        <w:t xml:space="preserve">togamiques majeures, mildiou, </w:t>
      </w:r>
      <w:r w:rsidR="000C1CEC">
        <w:rPr>
          <w:rFonts w:ascii="Tahoma" w:hAnsi="Tahoma" w:cs="Tahoma"/>
          <w:sz w:val="22"/>
          <w:szCs w:val="28"/>
        </w:rPr>
        <w:t>oïdium</w:t>
      </w:r>
      <w:r w:rsidR="0040698A">
        <w:rPr>
          <w:rFonts w:ascii="Tahoma" w:hAnsi="Tahoma" w:cs="Tahoma"/>
          <w:sz w:val="22"/>
          <w:szCs w:val="28"/>
        </w:rPr>
        <w:t>,</w:t>
      </w:r>
      <w:r w:rsidR="00551575">
        <w:rPr>
          <w:rFonts w:ascii="Tahoma" w:hAnsi="Tahoma" w:cs="Tahoma"/>
          <w:sz w:val="22"/>
          <w:szCs w:val="28"/>
        </w:rPr>
        <w:t xml:space="preserve"> pourriture grise.</w:t>
      </w:r>
      <w:r>
        <w:rPr>
          <w:rFonts w:ascii="Tahoma" w:hAnsi="Tahoma" w:cs="Tahoma"/>
          <w:sz w:val="22"/>
          <w:szCs w:val="28"/>
        </w:rPr>
        <w:t xml:space="preserve"> </w:t>
      </w:r>
    </w:p>
    <w:p w14:paraId="7E6CA152" w14:textId="626B51EA" w:rsidR="008773BD" w:rsidRDefault="000F5556" w:rsidP="000A081D">
      <w:pPr>
        <w:pStyle w:val="Paragraphedeliste"/>
        <w:spacing w:before="120" w:after="120" w:line="240" w:lineRule="auto"/>
        <w:ind w:left="435"/>
        <w:rPr>
          <w:rFonts w:ascii="Tahoma" w:hAnsi="Tahoma" w:cs="Tahoma"/>
          <w:sz w:val="22"/>
          <w:szCs w:val="28"/>
        </w:rPr>
      </w:pPr>
      <w:r>
        <w:rPr>
          <w:rFonts w:ascii="Tahoma" w:hAnsi="Tahoma" w:cs="Tahoma"/>
          <w:sz w:val="22"/>
          <w:szCs w:val="28"/>
        </w:rPr>
        <w:t>Sans traitement chimique</w:t>
      </w:r>
      <w:r w:rsidR="008773BD">
        <w:rPr>
          <w:rFonts w:ascii="Tahoma" w:hAnsi="Tahoma" w:cs="Tahoma"/>
          <w:sz w:val="22"/>
          <w:szCs w:val="28"/>
        </w:rPr>
        <w:t xml:space="preserve"> il n’y aura pas de raisin de qualité et de bons vins</w:t>
      </w:r>
      <w:r w:rsidR="006E42D1">
        <w:rPr>
          <w:rFonts w:ascii="Tahoma" w:hAnsi="Tahoma" w:cs="Tahoma"/>
          <w:sz w:val="22"/>
          <w:szCs w:val="28"/>
        </w:rPr>
        <w:t>, voir pas de récolte</w:t>
      </w:r>
      <w:r w:rsidR="00551575">
        <w:rPr>
          <w:rFonts w:ascii="Tahoma" w:hAnsi="Tahoma" w:cs="Tahoma"/>
          <w:sz w:val="22"/>
          <w:szCs w:val="28"/>
        </w:rPr>
        <w:t xml:space="preserve"> produite </w:t>
      </w:r>
      <w:r w:rsidR="00551575" w:rsidRPr="00551575">
        <w:rPr>
          <w:rFonts w:ascii="Tahoma" w:hAnsi="Tahoma" w:cs="Tahoma"/>
          <w:i/>
          <w:sz w:val="22"/>
          <w:szCs w:val="28"/>
        </w:rPr>
        <w:t xml:space="preserve">par V </w:t>
      </w:r>
      <w:proofErr w:type="spellStart"/>
      <w:r w:rsidR="00551575" w:rsidRPr="00551575">
        <w:rPr>
          <w:rFonts w:ascii="Tahoma" w:hAnsi="Tahoma" w:cs="Tahoma"/>
          <w:i/>
          <w:sz w:val="22"/>
          <w:szCs w:val="28"/>
        </w:rPr>
        <w:t>Vinifera</w:t>
      </w:r>
      <w:proofErr w:type="spellEnd"/>
      <w:r w:rsidR="008773BD">
        <w:rPr>
          <w:rFonts w:ascii="Tahoma" w:hAnsi="Tahoma" w:cs="Tahoma"/>
          <w:sz w:val="22"/>
          <w:szCs w:val="28"/>
        </w:rPr>
        <w:t>.</w:t>
      </w:r>
      <w:r w:rsidR="00551575">
        <w:rPr>
          <w:rFonts w:ascii="Tahoma" w:hAnsi="Tahoma" w:cs="Tahoma"/>
          <w:sz w:val="22"/>
          <w:szCs w:val="28"/>
        </w:rPr>
        <w:t xml:space="preserve"> </w:t>
      </w:r>
    </w:p>
    <w:p w14:paraId="4A326376" w14:textId="676B4460" w:rsidR="00551575" w:rsidRDefault="00551575" w:rsidP="000A081D">
      <w:pPr>
        <w:pStyle w:val="Paragraphedeliste"/>
        <w:spacing w:before="120" w:after="120" w:line="240" w:lineRule="auto"/>
        <w:ind w:left="435"/>
        <w:rPr>
          <w:rFonts w:ascii="Tahoma" w:hAnsi="Tahoma" w:cs="Tahoma"/>
          <w:sz w:val="22"/>
          <w:szCs w:val="28"/>
        </w:rPr>
      </w:pPr>
      <w:r>
        <w:rPr>
          <w:rFonts w:ascii="Tahoma" w:hAnsi="Tahoma" w:cs="Tahoma"/>
          <w:sz w:val="22"/>
          <w:szCs w:val="28"/>
        </w:rPr>
        <w:t>Et pourtant…</w:t>
      </w:r>
    </w:p>
    <w:p w14:paraId="3C11DADF" w14:textId="77777777" w:rsidR="009D4E19" w:rsidRDefault="009D4E19" w:rsidP="000A081D">
      <w:pPr>
        <w:pStyle w:val="Paragraphedeliste"/>
        <w:spacing w:before="120" w:after="120" w:line="240" w:lineRule="auto"/>
        <w:ind w:left="435"/>
        <w:rPr>
          <w:rFonts w:ascii="Tahoma" w:hAnsi="Tahoma" w:cs="Tahoma"/>
          <w:sz w:val="22"/>
          <w:szCs w:val="28"/>
        </w:rPr>
      </w:pPr>
    </w:p>
    <w:p w14:paraId="29697B0D" w14:textId="0D65A5A0" w:rsidR="009D4E19" w:rsidRPr="009D4E19" w:rsidRDefault="00E81A43" w:rsidP="009D4E19">
      <w:pPr>
        <w:pStyle w:val="Paragraphedeliste"/>
        <w:numPr>
          <w:ilvl w:val="0"/>
          <w:numId w:val="10"/>
        </w:numPr>
        <w:spacing w:before="120" w:after="120" w:line="240" w:lineRule="auto"/>
        <w:rPr>
          <w:rFonts w:ascii="Tahoma" w:hAnsi="Tahoma" w:cs="Tahoma"/>
          <w:b/>
          <w:sz w:val="22"/>
          <w:szCs w:val="28"/>
        </w:rPr>
      </w:pPr>
      <w:r>
        <w:rPr>
          <w:rFonts w:ascii="Tahoma" w:hAnsi="Tahoma" w:cs="Tahoma"/>
          <w:b/>
          <w:sz w:val="22"/>
          <w:szCs w:val="28"/>
        </w:rPr>
        <w:t>D</w:t>
      </w:r>
      <w:r w:rsidR="009D4E19" w:rsidRPr="009D4E19">
        <w:rPr>
          <w:rFonts w:ascii="Tahoma" w:hAnsi="Tahoma" w:cs="Tahoma"/>
          <w:b/>
          <w:sz w:val="22"/>
          <w:szCs w:val="28"/>
        </w:rPr>
        <w:t>es vignes plus résistantes aux maladies</w:t>
      </w:r>
      <w:r w:rsidR="009D4E19">
        <w:rPr>
          <w:rFonts w:ascii="Tahoma" w:hAnsi="Tahoma" w:cs="Tahoma"/>
          <w:b/>
          <w:sz w:val="22"/>
          <w:szCs w:val="28"/>
        </w:rPr>
        <w:t>,  leur histoire</w:t>
      </w:r>
      <w:r>
        <w:rPr>
          <w:rFonts w:ascii="Tahoma" w:hAnsi="Tahoma" w:cs="Tahoma"/>
          <w:b/>
          <w:sz w:val="22"/>
          <w:szCs w:val="28"/>
        </w:rPr>
        <w:t>.</w:t>
      </w:r>
      <w:r w:rsidR="009D4E19">
        <w:rPr>
          <w:rFonts w:ascii="Tahoma" w:hAnsi="Tahoma" w:cs="Tahoma"/>
          <w:b/>
          <w:sz w:val="22"/>
          <w:szCs w:val="28"/>
        </w:rPr>
        <w:t> </w:t>
      </w:r>
    </w:p>
    <w:p w14:paraId="0637492F" w14:textId="77777777" w:rsidR="000F5556" w:rsidRDefault="000F5556" w:rsidP="000A081D">
      <w:pPr>
        <w:pStyle w:val="Paragraphedeliste"/>
        <w:spacing w:before="120" w:after="120" w:line="240" w:lineRule="auto"/>
        <w:ind w:left="435"/>
        <w:rPr>
          <w:rFonts w:ascii="Tahoma" w:hAnsi="Tahoma" w:cs="Tahoma"/>
          <w:sz w:val="22"/>
          <w:szCs w:val="28"/>
        </w:rPr>
      </w:pPr>
    </w:p>
    <w:p w14:paraId="366C0DCE" w14:textId="5BD3BB37" w:rsidR="00050AEC" w:rsidRPr="009D4E19" w:rsidRDefault="00050AEC" w:rsidP="000F5556">
      <w:pPr>
        <w:pStyle w:val="Paragraphedeliste"/>
        <w:spacing w:before="120" w:after="120" w:line="240" w:lineRule="auto"/>
        <w:ind w:left="435"/>
        <w:rPr>
          <w:rFonts w:ascii="Tahoma" w:hAnsi="Tahoma" w:cs="Tahoma"/>
          <w:b/>
          <w:sz w:val="22"/>
          <w:szCs w:val="28"/>
        </w:rPr>
      </w:pPr>
    </w:p>
    <w:p w14:paraId="1B7F1AAB" w14:textId="77777777" w:rsidR="009D4E19" w:rsidRPr="009D4E19" w:rsidRDefault="009D4E19" w:rsidP="000F5556">
      <w:pPr>
        <w:pStyle w:val="Paragraphedeliste"/>
        <w:spacing w:before="120" w:after="120" w:line="240" w:lineRule="auto"/>
        <w:ind w:left="435"/>
        <w:rPr>
          <w:rFonts w:ascii="Tahoma" w:hAnsi="Tahoma" w:cs="Tahoma"/>
          <w:b/>
          <w:sz w:val="22"/>
          <w:szCs w:val="28"/>
        </w:rPr>
      </w:pPr>
    </w:p>
    <w:p w14:paraId="0D30968D" w14:textId="77777777" w:rsidR="000C1CEC" w:rsidRDefault="00551575" w:rsidP="00875929">
      <w:pPr>
        <w:pStyle w:val="Paragraphedeliste"/>
        <w:spacing w:before="120" w:after="120" w:line="240" w:lineRule="auto"/>
        <w:ind w:left="435"/>
        <w:rPr>
          <w:rFonts w:ascii="Tahoma" w:hAnsi="Tahoma" w:cs="Tahoma"/>
          <w:sz w:val="22"/>
          <w:szCs w:val="28"/>
        </w:rPr>
      </w:pPr>
      <w:r>
        <w:rPr>
          <w:rFonts w:ascii="Tahoma" w:hAnsi="Tahoma" w:cs="Tahoma"/>
          <w:sz w:val="22"/>
          <w:szCs w:val="28"/>
        </w:rPr>
        <w:t xml:space="preserve">Au </w:t>
      </w:r>
      <w:r w:rsidR="00875929">
        <w:rPr>
          <w:rFonts w:ascii="Tahoma" w:hAnsi="Tahoma" w:cs="Tahoma"/>
          <w:sz w:val="22"/>
          <w:szCs w:val="28"/>
        </w:rPr>
        <w:t xml:space="preserve"> </w:t>
      </w:r>
      <w:r>
        <w:rPr>
          <w:rFonts w:ascii="Tahoma" w:hAnsi="Tahoma" w:cs="Tahoma"/>
          <w:sz w:val="22"/>
          <w:szCs w:val="28"/>
        </w:rPr>
        <w:t>XIXème</w:t>
      </w:r>
      <w:r w:rsidR="00875929">
        <w:rPr>
          <w:rFonts w:ascii="Tahoma" w:hAnsi="Tahoma" w:cs="Tahoma"/>
          <w:sz w:val="22"/>
          <w:szCs w:val="28"/>
        </w:rPr>
        <w:t xml:space="preserve"> siècle le déploiement mondial des variétés de </w:t>
      </w:r>
      <w:r w:rsidR="00875929">
        <w:rPr>
          <w:rFonts w:ascii="Tahoma" w:hAnsi="Tahoma" w:cs="Tahoma"/>
          <w:i/>
          <w:sz w:val="22"/>
          <w:szCs w:val="28"/>
        </w:rPr>
        <w:t xml:space="preserve">Vitis </w:t>
      </w:r>
      <w:proofErr w:type="spellStart"/>
      <w:r w:rsidR="00875929">
        <w:rPr>
          <w:rFonts w:ascii="Tahoma" w:hAnsi="Tahoma" w:cs="Tahoma"/>
          <w:i/>
          <w:sz w:val="22"/>
          <w:szCs w:val="28"/>
        </w:rPr>
        <w:t>vinifera</w:t>
      </w:r>
      <w:proofErr w:type="spellEnd"/>
      <w:r w:rsidR="00875929">
        <w:rPr>
          <w:rFonts w:ascii="Tahoma" w:hAnsi="Tahoma" w:cs="Tahoma"/>
          <w:i/>
          <w:sz w:val="22"/>
          <w:szCs w:val="28"/>
        </w:rPr>
        <w:t xml:space="preserve">, </w:t>
      </w:r>
      <w:r w:rsidR="00875929" w:rsidRPr="00050AEC">
        <w:rPr>
          <w:rFonts w:ascii="Tahoma" w:hAnsi="Tahoma" w:cs="Tahoma"/>
          <w:sz w:val="22"/>
          <w:szCs w:val="28"/>
        </w:rPr>
        <w:t>l’a confrontée à de no</w:t>
      </w:r>
      <w:r w:rsidR="00875929">
        <w:rPr>
          <w:rFonts w:ascii="Tahoma" w:hAnsi="Tahoma" w:cs="Tahoma"/>
          <w:sz w:val="22"/>
          <w:szCs w:val="28"/>
        </w:rPr>
        <w:t>u</w:t>
      </w:r>
      <w:r w:rsidR="00875929" w:rsidRPr="00050AEC">
        <w:rPr>
          <w:rFonts w:ascii="Tahoma" w:hAnsi="Tahoma" w:cs="Tahoma"/>
          <w:sz w:val="22"/>
          <w:szCs w:val="28"/>
        </w:rPr>
        <w:t>veaux parasites avec lesquels elle n’avait</w:t>
      </w:r>
      <w:r w:rsidR="00875929">
        <w:rPr>
          <w:rFonts w:ascii="Tahoma" w:hAnsi="Tahoma" w:cs="Tahoma"/>
          <w:sz w:val="22"/>
          <w:szCs w:val="28"/>
        </w:rPr>
        <w:t xml:space="preserve"> pas </w:t>
      </w:r>
      <w:proofErr w:type="spellStart"/>
      <w:r w:rsidR="00875929">
        <w:rPr>
          <w:rFonts w:ascii="Tahoma" w:hAnsi="Tahoma" w:cs="Tahoma"/>
          <w:sz w:val="22"/>
          <w:szCs w:val="28"/>
        </w:rPr>
        <w:t>co</w:t>
      </w:r>
      <w:proofErr w:type="spellEnd"/>
      <w:r w:rsidR="00875929">
        <w:rPr>
          <w:rFonts w:ascii="Tahoma" w:hAnsi="Tahoma" w:cs="Tahoma"/>
          <w:sz w:val="22"/>
          <w:szCs w:val="28"/>
        </w:rPr>
        <w:t>-é</w:t>
      </w:r>
      <w:r w:rsidR="00875929" w:rsidRPr="00050AEC">
        <w:rPr>
          <w:rFonts w:ascii="Tahoma" w:hAnsi="Tahoma" w:cs="Tahoma"/>
          <w:sz w:val="22"/>
          <w:szCs w:val="28"/>
        </w:rPr>
        <w:t>volué</w:t>
      </w:r>
      <w:r w:rsidR="00875929">
        <w:rPr>
          <w:rFonts w:ascii="Tahoma" w:hAnsi="Tahoma" w:cs="Tahoma"/>
          <w:sz w:val="22"/>
          <w:szCs w:val="28"/>
        </w:rPr>
        <w:t>. Ces parasites</w:t>
      </w:r>
      <w:r>
        <w:rPr>
          <w:rFonts w:ascii="Tahoma" w:hAnsi="Tahoma" w:cs="Tahoma"/>
          <w:sz w:val="22"/>
          <w:szCs w:val="28"/>
        </w:rPr>
        <w:t xml:space="preserve"> </w:t>
      </w:r>
      <w:r w:rsidR="00E81A43">
        <w:rPr>
          <w:rFonts w:ascii="Tahoma" w:hAnsi="Tahoma" w:cs="Tahoma"/>
          <w:sz w:val="22"/>
          <w:szCs w:val="28"/>
        </w:rPr>
        <w:t>(champignons),</w:t>
      </w:r>
      <w:r w:rsidR="00875929">
        <w:rPr>
          <w:rFonts w:ascii="Tahoma" w:hAnsi="Tahoma" w:cs="Tahoma"/>
          <w:sz w:val="22"/>
          <w:szCs w:val="28"/>
        </w:rPr>
        <w:t xml:space="preserve"> originaires du continent américain, mildiou, </w:t>
      </w:r>
      <w:r>
        <w:rPr>
          <w:rFonts w:ascii="Tahoma" w:hAnsi="Tahoma" w:cs="Tahoma"/>
          <w:sz w:val="22"/>
          <w:szCs w:val="28"/>
        </w:rPr>
        <w:t>oïdium</w:t>
      </w:r>
      <w:r w:rsidR="00875929">
        <w:rPr>
          <w:rFonts w:ascii="Tahoma" w:hAnsi="Tahoma" w:cs="Tahoma"/>
          <w:sz w:val="22"/>
          <w:szCs w:val="28"/>
        </w:rPr>
        <w:t>, blac</w:t>
      </w:r>
      <w:r w:rsidR="007871DC">
        <w:rPr>
          <w:rFonts w:ascii="Tahoma" w:hAnsi="Tahoma" w:cs="Tahoma"/>
          <w:sz w:val="22"/>
          <w:szCs w:val="28"/>
        </w:rPr>
        <w:t>k</w:t>
      </w:r>
      <w:r w:rsidR="00875929">
        <w:rPr>
          <w:rFonts w:ascii="Tahoma" w:hAnsi="Tahoma" w:cs="Tahoma"/>
          <w:sz w:val="22"/>
          <w:szCs w:val="28"/>
        </w:rPr>
        <w:t xml:space="preserve"> –rot  </w:t>
      </w:r>
      <w:r>
        <w:rPr>
          <w:rFonts w:ascii="Tahoma" w:hAnsi="Tahoma" w:cs="Tahoma"/>
          <w:sz w:val="22"/>
          <w:szCs w:val="28"/>
        </w:rPr>
        <w:t xml:space="preserve">ont </w:t>
      </w:r>
      <w:r w:rsidR="00875929">
        <w:rPr>
          <w:rFonts w:ascii="Tahoma" w:hAnsi="Tahoma" w:cs="Tahoma"/>
          <w:sz w:val="22"/>
          <w:szCs w:val="28"/>
        </w:rPr>
        <w:t xml:space="preserve">été très agressifs et ont empêché la culture des </w:t>
      </w:r>
      <w:r w:rsidR="00875929" w:rsidRPr="00F23C15">
        <w:rPr>
          <w:rFonts w:ascii="Tahoma" w:hAnsi="Tahoma" w:cs="Tahoma"/>
          <w:i/>
          <w:sz w:val="22"/>
          <w:szCs w:val="28"/>
        </w:rPr>
        <w:t>V .vinera</w:t>
      </w:r>
      <w:r w:rsidR="00875929">
        <w:rPr>
          <w:rFonts w:ascii="Tahoma" w:hAnsi="Tahoma" w:cs="Tahoma"/>
          <w:sz w:val="22"/>
          <w:szCs w:val="28"/>
        </w:rPr>
        <w:t xml:space="preserve"> </w:t>
      </w:r>
      <w:r>
        <w:rPr>
          <w:rFonts w:ascii="Tahoma" w:hAnsi="Tahoma" w:cs="Tahoma"/>
          <w:sz w:val="22"/>
          <w:szCs w:val="28"/>
        </w:rPr>
        <w:t xml:space="preserve"> sans recours à la </w:t>
      </w:r>
      <w:r w:rsidR="00E81A43">
        <w:rPr>
          <w:rFonts w:ascii="Tahoma" w:hAnsi="Tahoma" w:cs="Tahoma"/>
          <w:sz w:val="22"/>
          <w:szCs w:val="28"/>
        </w:rPr>
        <w:t>chimie.</w:t>
      </w:r>
    </w:p>
    <w:p w14:paraId="3F56E35B" w14:textId="1C0C4810" w:rsidR="00875929" w:rsidRPr="00050AEC" w:rsidRDefault="00E81A43" w:rsidP="00875929">
      <w:pPr>
        <w:pStyle w:val="Paragraphedeliste"/>
        <w:spacing w:before="120" w:after="120" w:line="240" w:lineRule="auto"/>
        <w:ind w:left="435"/>
        <w:rPr>
          <w:rFonts w:ascii="Tahoma" w:hAnsi="Tahoma" w:cs="Tahoma"/>
          <w:sz w:val="22"/>
          <w:szCs w:val="28"/>
        </w:rPr>
      </w:pPr>
      <w:r>
        <w:rPr>
          <w:rFonts w:ascii="Tahoma" w:hAnsi="Tahoma" w:cs="Tahoma"/>
          <w:sz w:val="22"/>
          <w:szCs w:val="28"/>
        </w:rPr>
        <w:t xml:space="preserve"> </w:t>
      </w:r>
      <w:r w:rsidR="000C1CEC">
        <w:rPr>
          <w:rFonts w:ascii="Tahoma" w:hAnsi="Tahoma" w:cs="Tahoma"/>
          <w:sz w:val="22"/>
          <w:szCs w:val="28"/>
        </w:rPr>
        <w:t>La chimie fût par contre évitée pour lutter contre le phylloxera par le recours aux portes greffes américain naturellement résistants à cet insecte du sol. Ceci est un bel exemple d’adaptation.</w:t>
      </w:r>
    </w:p>
    <w:p w14:paraId="48A712E3" w14:textId="5841F2F1" w:rsidR="00875929" w:rsidRDefault="00551575" w:rsidP="00875929">
      <w:pPr>
        <w:pStyle w:val="Paragraphedeliste"/>
        <w:spacing w:before="120" w:after="120" w:line="240" w:lineRule="auto"/>
        <w:ind w:left="435"/>
        <w:rPr>
          <w:rFonts w:ascii="Tahoma" w:hAnsi="Tahoma" w:cs="Tahoma"/>
          <w:sz w:val="22"/>
          <w:szCs w:val="28"/>
        </w:rPr>
      </w:pPr>
      <w:r>
        <w:rPr>
          <w:rFonts w:ascii="Tahoma" w:hAnsi="Tahoma" w:cs="Tahoma"/>
          <w:sz w:val="22"/>
          <w:szCs w:val="28"/>
        </w:rPr>
        <w:t xml:space="preserve">Depuis le XIX </w:t>
      </w:r>
      <w:proofErr w:type="spellStart"/>
      <w:r>
        <w:rPr>
          <w:rFonts w:ascii="Tahoma" w:hAnsi="Tahoma" w:cs="Tahoma"/>
          <w:sz w:val="22"/>
          <w:szCs w:val="28"/>
        </w:rPr>
        <w:t>ième</w:t>
      </w:r>
      <w:proofErr w:type="spellEnd"/>
      <w:r w:rsidR="00875929">
        <w:rPr>
          <w:rFonts w:ascii="Tahoma" w:hAnsi="Tahoma" w:cs="Tahoma"/>
          <w:sz w:val="22"/>
          <w:szCs w:val="28"/>
        </w:rPr>
        <w:t xml:space="preserve">  </w:t>
      </w:r>
      <w:r>
        <w:rPr>
          <w:rFonts w:ascii="Tahoma" w:hAnsi="Tahoma" w:cs="Tahoma"/>
          <w:sz w:val="22"/>
          <w:szCs w:val="28"/>
        </w:rPr>
        <w:t>siècle</w:t>
      </w:r>
      <w:r w:rsidR="00875929">
        <w:rPr>
          <w:rFonts w:ascii="Tahoma" w:hAnsi="Tahoma" w:cs="Tahoma"/>
          <w:sz w:val="22"/>
          <w:szCs w:val="28"/>
        </w:rPr>
        <w:t xml:space="preserve">  ont identifiés les hybrides issus de croisement </w:t>
      </w:r>
      <w:r w:rsidR="007871DC">
        <w:rPr>
          <w:rFonts w:ascii="Tahoma" w:hAnsi="Tahoma" w:cs="Tahoma"/>
          <w:sz w:val="22"/>
          <w:szCs w:val="28"/>
        </w:rPr>
        <w:t>spontanés</w:t>
      </w:r>
      <w:r w:rsidR="00875929">
        <w:rPr>
          <w:rFonts w:ascii="Tahoma" w:hAnsi="Tahoma" w:cs="Tahoma"/>
          <w:sz w:val="22"/>
          <w:szCs w:val="28"/>
        </w:rPr>
        <w:t xml:space="preserve"> entre les </w:t>
      </w:r>
      <w:r w:rsidR="00875929" w:rsidRPr="00E81A43">
        <w:rPr>
          <w:rFonts w:ascii="Tahoma" w:hAnsi="Tahoma" w:cs="Tahoma"/>
          <w:i/>
          <w:sz w:val="22"/>
          <w:szCs w:val="28"/>
        </w:rPr>
        <w:t xml:space="preserve">V. </w:t>
      </w:r>
      <w:proofErr w:type="spellStart"/>
      <w:r w:rsidR="00875929" w:rsidRPr="00E81A43">
        <w:rPr>
          <w:rFonts w:ascii="Tahoma" w:hAnsi="Tahoma" w:cs="Tahoma"/>
          <w:i/>
          <w:sz w:val="22"/>
          <w:szCs w:val="28"/>
        </w:rPr>
        <w:t>Vinifera</w:t>
      </w:r>
      <w:proofErr w:type="spellEnd"/>
      <w:r w:rsidR="00875929">
        <w:rPr>
          <w:rFonts w:ascii="Tahoma" w:hAnsi="Tahoma" w:cs="Tahoma"/>
          <w:sz w:val="22"/>
          <w:szCs w:val="28"/>
        </w:rPr>
        <w:t xml:space="preserve"> et les Vitis autochtones </w:t>
      </w:r>
      <w:r w:rsidR="000C1CEC">
        <w:rPr>
          <w:rFonts w:ascii="Tahoma" w:hAnsi="Tahoma" w:cs="Tahoma"/>
          <w:sz w:val="22"/>
          <w:szCs w:val="28"/>
        </w:rPr>
        <w:t xml:space="preserve">américains, </w:t>
      </w:r>
      <w:r w:rsidR="00875929">
        <w:rPr>
          <w:rFonts w:ascii="Tahoma" w:hAnsi="Tahoma" w:cs="Tahoma"/>
          <w:sz w:val="22"/>
          <w:szCs w:val="28"/>
        </w:rPr>
        <w:t xml:space="preserve">plus tolérants aux maladies fongiques. Les travaux d’hybridation se sont </w:t>
      </w:r>
      <w:r w:rsidR="007871DC">
        <w:rPr>
          <w:rFonts w:ascii="Tahoma" w:hAnsi="Tahoma" w:cs="Tahoma"/>
          <w:sz w:val="22"/>
          <w:szCs w:val="28"/>
        </w:rPr>
        <w:t xml:space="preserve">alors </w:t>
      </w:r>
      <w:r w:rsidR="00875929">
        <w:rPr>
          <w:rFonts w:ascii="Tahoma" w:hAnsi="Tahoma" w:cs="Tahoma"/>
          <w:sz w:val="22"/>
          <w:szCs w:val="28"/>
        </w:rPr>
        <w:t xml:space="preserve">mis en place en </w:t>
      </w:r>
      <w:r>
        <w:rPr>
          <w:rFonts w:ascii="Tahoma" w:hAnsi="Tahoma" w:cs="Tahoma"/>
          <w:sz w:val="22"/>
          <w:szCs w:val="28"/>
        </w:rPr>
        <w:t>France et en Europe</w:t>
      </w:r>
      <w:r w:rsidR="00875929">
        <w:rPr>
          <w:rFonts w:ascii="Tahoma" w:hAnsi="Tahoma" w:cs="Tahoma"/>
          <w:sz w:val="22"/>
          <w:szCs w:val="28"/>
        </w:rPr>
        <w:t>.</w:t>
      </w:r>
      <w:r w:rsidR="007871DC">
        <w:rPr>
          <w:rFonts w:ascii="Tahoma" w:hAnsi="Tahoma" w:cs="Tahoma"/>
          <w:sz w:val="22"/>
          <w:szCs w:val="28"/>
        </w:rPr>
        <w:t xml:space="preserve"> Historiquement les pépiniéristes en France, au cours de la reconstitution du vignoble, post- phylloxérique ont créé </w:t>
      </w:r>
      <w:r w:rsidR="00C02D1E">
        <w:rPr>
          <w:rFonts w:ascii="Tahoma" w:hAnsi="Tahoma" w:cs="Tahoma"/>
          <w:sz w:val="22"/>
          <w:szCs w:val="28"/>
        </w:rPr>
        <w:t>par hybridation (a</w:t>
      </w:r>
      <w:r w:rsidR="005D46E2">
        <w:rPr>
          <w:rFonts w:ascii="Tahoma" w:hAnsi="Tahoma" w:cs="Tahoma"/>
          <w:sz w:val="22"/>
          <w:szCs w:val="28"/>
        </w:rPr>
        <w:t>) des</w:t>
      </w:r>
      <w:r w:rsidR="007871DC">
        <w:rPr>
          <w:rFonts w:ascii="Tahoma" w:hAnsi="Tahoma" w:cs="Tahoma"/>
          <w:sz w:val="22"/>
          <w:szCs w:val="28"/>
        </w:rPr>
        <w:t xml:space="preserve"> génération</w:t>
      </w:r>
      <w:r w:rsidR="005D46E2">
        <w:rPr>
          <w:rFonts w:ascii="Tahoma" w:hAnsi="Tahoma" w:cs="Tahoma"/>
          <w:sz w:val="22"/>
          <w:szCs w:val="28"/>
        </w:rPr>
        <w:t>s</w:t>
      </w:r>
      <w:r w:rsidR="007871DC">
        <w:rPr>
          <w:rFonts w:ascii="Tahoma" w:hAnsi="Tahoma" w:cs="Tahoma"/>
          <w:sz w:val="22"/>
          <w:szCs w:val="28"/>
        </w:rPr>
        <w:t xml:space="preserve"> de vignes hybrides à partir des espèces américaines disposant de gènes de résistances aux parasites de la vigne</w:t>
      </w:r>
      <w:proofErr w:type="gramStart"/>
      <w:r w:rsidR="005D46E2">
        <w:rPr>
          <w:rFonts w:ascii="Tahoma" w:hAnsi="Tahoma" w:cs="Tahoma"/>
          <w:sz w:val="22"/>
          <w:szCs w:val="28"/>
        </w:rPr>
        <w:t>.</w:t>
      </w:r>
      <w:r>
        <w:rPr>
          <w:rFonts w:ascii="Tahoma" w:hAnsi="Tahoma" w:cs="Tahoma"/>
          <w:sz w:val="22"/>
          <w:szCs w:val="28"/>
        </w:rPr>
        <w:t>.</w:t>
      </w:r>
      <w:proofErr w:type="gramEnd"/>
    </w:p>
    <w:p w14:paraId="2818542D" w14:textId="77777777" w:rsidR="007871DC" w:rsidRPr="00050AEC" w:rsidRDefault="007871DC" w:rsidP="00875929">
      <w:pPr>
        <w:pStyle w:val="Paragraphedeliste"/>
        <w:spacing w:before="120" w:after="120" w:line="240" w:lineRule="auto"/>
        <w:ind w:left="435"/>
        <w:rPr>
          <w:rFonts w:ascii="Tahoma" w:hAnsi="Tahoma" w:cs="Tahoma"/>
          <w:sz w:val="22"/>
          <w:szCs w:val="28"/>
        </w:rPr>
      </w:pPr>
    </w:p>
    <w:p w14:paraId="2EC77065" w14:textId="446B197F" w:rsidR="009D4E19" w:rsidRDefault="00551575" w:rsidP="000A081D">
      <w:pPr>
        <w:pStyle w:val="Paragraphedeliste"/>
        <w:spacing w:before="120" w:after="120" w:line="240" w:lineRule="auto"/>
        <w:ind w:left="435"/>
        <w:rPr>
          <w:rFonts w:ascii="Tahoma" w:hAnsi="Tahoma" w:cs="Tahoma"/>
          <w:sz w:val="22"/>
          <w:szCs w:val="28"/>
        </w:rPr>
      </w:pPr>
      <w:r>
        <w:rPr>
          <w:rFonts w:ascii="Tahoma" w:hAnsi="Tahoma" w:cs="Tahoma"/>
          <w:sz w:val="22"/>
          <w:szCs w:val="28"/>
        </w:rPr>
        <w:t>En  </w:t>
      </w:r>
      <w:r w:rsidR="00875929">
        <w:rPr>
          <w:rFonts w:ascii="Tahoma" w:hAnsi="Tahoma" w:cs="Tahoma"/>
          <w:sz w:val="22"/>
          <w:szCs w:val="28"/>
        </w:rPr>
        <w:t>195</w:t>
      </w:r>
      <w:r w:rsidR="008773BD">
        <w:rPr>
          <w:rFonts w:ascii="Tahoma" w:hAnsi="Tahoma" w:cs="Tahoma"/>
          <w:sz w:val="22"/>
          <w:szCs w:val="28"/>
        </w:rPr>
        <w:t xml:space="preserve">0 </w:t>
      </w:r>
      <w:r w:rsidR="003D5474">
        <w:rPr>
          <w:rFonts w:ascii="Tahoma" w:hAnsi="Tahoma" w:cs="Tahoma"/>
          <w:sz w:val="22"/>
          <w:szCs w:val="28"/>
        </w:rPr>
        <w:t xml:space="preserve">le vignoble </w:t>
      </w:r>
      <w:r w:rsidR="006E42D1">
        <w:rPr>
          <w:rFonts w:ascii="Tahoma" w:hAnsi="Tahoma" w:cs="Tahoma"/>
          <w:sz w:val="22"/>
          <w:szCs w:val="28"/>
        </w:rPr>
        <w:t>français</w:t>
      </w:r>
      <w:r w:rsidR="003D5474">
        <w:rPr>
          <w:rFonts w:ascii="Tahoma" w:hAnsi="Tahoma" w:cs="Tahoma"/>
          <w:sz w:val="22"/>
          <w:szCs w:val="28"/>
        </w:rPr>
        <w:t xml:space="preserve"> étant </w:t>
      </w:r>
      <w:r w:rsidR="00875929">
        <w:rPr>
          <w:rFonts w:ascii="Tahoma" w:hAnsi="Tahoma" w:cs="Tahoma"/>
          <w:sz w:val="22"/>
          <w:szCs w:val="28"/>
        </w:rPr>
        <w:t xml:space="preserve">donc </w:t>
      </w:r>
      <w:r w:rsidR="003D5474">
        <w:rPr>
          <w:rFonts w:ascii="Tahoma" w:hAnsi="Tahoma" w:cs="Tahoma"/>
          <w:sz w:val="22"/>
          <w:szCs w:val="28"/>
        </w:rPr>
        <w:t>fortement différent</w:t>
      </w:r>
      <w:r w:rsidR="001062AB">
        <w:rPr>
          <w:rFonts w:ascii="Tahoma" w:hAnsi="Tahoma" w:cs="Tahoma"/>
          <w:sz w:val="22"/>
          <w:szCs w:val="28"/>
        </w:rPr>
        <w:t> </w:t>
      </w:r>
      <w:r w:rsidR="00875929">
        <w:rPr>
          <w:rFonts w:ascii="Tahoma" w:hAnsi="Tahoma" w:cs="Tahoma"/>
          <w:sz w:val="22"/>
          <w:szCs w:val="28"/>
        </w:rPr>
        <w:t xml:space="preserve">avec 350 000 ha </w:t>
      </w:r>
      <w:r w:rsidR="007871DC">
        <w:rPr>
          <w:rFonts w:ascii="Tahoma" w:hAnsi="Tahoma" w:cs="Tahoma"/>
          <w:sz w:val="22"/>
          <w:szCs w:val="28"/>
        </w:rPr>
        <w:t xml:space="preserve">de vignes hybrides </w:t>
      </w:r>
      <w:r w:rsidR="00875929">
        <w:rPr>
          <w:rFonts w:ascii="Tahoma" w:hAnsi="Tahoma" w:cs="Tahoma"/>
          <w:sz w:val="22"/>
          <w:szCs w:val="28"/>
        </w:rPr>
        <w:t>cultivé</w:t>
      </w:r>
      <w:r w:rsidR="007871DC">
        <w:rPr>
          <w:rFonts w:ascii="Tahoma" w:hAnsi="Tahoma" w:cs="Tahoma"/>
          <w:sz w:val="22"/>
          <w:szCs w:val="28"/>
        </w:rPr>
        <w:t>e</w:t>
      </w:r>
      <w:r w:rsidR="00875929">
        <w:rPr>
          <w:rFonts w:ascii="Tahoma" w:hAnsi="Tahoma" w:cs="Tahoma"/>
          <w:sz w:val="22"/>
          <w:szCs w:val="28"/>
        </w:rPr>
        <w:t xml:space="preserve">s </w:t>
      </w:r>
      <w:r w:rsidR="001062AB">
        <w:rPr>
          <w:rFonts w:ascii="Tahoma" w:hAnsi="Tahoma" w:cs="Tahoma"/>
          <w:sz w:val="22"/>
          <w:szCs w:val="28"/>
        </w:rPr>
        <w:t>;</w:t>
      </w:r>
      <w:r>
        <w:rPr>
          <w:rFonts w:ascii="Tahoma" w:hAnsi="Tahoma" w:cs="Tahoma"/>
          <w:sz w:val="22"/>
          <w:szCs w:val="28"/>
        </w:rPr>
        <w:t xml:space="preserve"> 30% du vignoble français dès</w:t>
      </w:r>
      <w:r w:rsidR="005F286C">
        <w:rPr>
          <w:rFonts w:ascii="Tahoma" w:hAnsi="Tahoma" w:cs="Tahoma"/>
          <w:sz w:val="22"/>
          <w:szCs w:val="28"/>
        </w:rPr>
        <w:t xml:space="preserve"> 1930 était planté avec ces hybrides qu’i</w:t>
      </w:r>
      <w:r>
        <w:rPr>
          <w:rFonts w:ascii="Tahoma" w:hAnsi="Tahoma" w:cs="Tahoma"/>
          <w:sz w:val="22"/>
          <w:szCs w:val="28"/>
        </w:rPr>
        <w:t xml:space="preserve">l fallait très peu traiter </w:t>
      </w:r>
      <w:r w:rsidR="005F286C">
        <w:rPr>
          <w:rFonts w:ascii="Tahoma" w:hAnsi="Tahoma" w:cs="Tahoma"/>
          <w:sz w:val="22"/>
          <w:szCs w:val="28"/>
        </w:rPr>
        <w:t xml:space="preserve">;….mais les qualités œnologiques n’ont pas été au </w:t>
      </w:r>
      <w:r w:rsidR="005D46E2">
        <w:rPr>
          <w:rFonts w:ascii="Tahoma" w:hAnsi="Tahoma" w:cs="Tahoma"/>
          <w:sz w:val="22"/>
          <w:szCs w:val="28"/>
        </w:rPr>
        <w:t>rendez-</w:t>
      </w:r>
      <w:r w:rsidR="005F286C">
        <w:rPr>
          <w:rFonts w:ascii="Tahoma" w:hAnsi="Tahoma" w:cs="Tahoma"/>
          <w:sz w:val="22"/>
          <w:szCs w:val="28"/>
        </w:rPr>
        <w:t>vous pour la plupart</w:t>
      </w:r>
      <w:r w:rsidR="00D06779">
        <w:rPr>
          <w:rFonts w:ascii="Tahoma" w:hAnsi="Tahoma" w:cs="Tahoma"/>
          <w:sz w:val="22"/>
          <w:szCs w:val="28"/>
        </w:rPr>
        <w:t xml:space="preserve">, que ce soit sur les hybrides de premières générations ou les suivants à 60 ou 70% </w:t>
      </w:r>
      <w:r w:rsidRPr="00551575">
        <w:rPr>
          <w:rFonts w:ascii="Tahoma" w:hAnsi="Tahoma" w:cs="Tahoma"/>
          <w:sz w:val="22"/>
          <w:szCs w:val="28"/>
        </w:rPr>
        <w:t>de</w:t>
      </w:r>
      <w:r w:rsidRPr="00551575">
        <w:rPr>
          <w:rFonts w:ascii="Tahoma" w:hAnsi="Tahoma" w:cs="Tahoma"/>
          <w:i/>
          <w:sz w:val="22"/>
          <w:szCs w:val="28"/>
        </w:rPr>
        <w:t xml:space="preserve"> V</w:t>
      </w:r>
      <w:r w:rsidR="00D06779" w:rsidRPr="00551575">
        <w:rPr>
          <w:rFonts w:ascii="Tahoma" w:hAnsi="Tahoma" w:cs="Tahoma"/>
          <w:i/>
          <w:sz w:val="22"/>
          <w:szCs w:val="28"/>
        </w:rPr>
        <w:t xml:space="preserve"> </w:t>
      </w:r>
      <w:proofErr w:type="spellStart"/>
      <w:r w:rsidR="00D06779" w:rsidRPr="00551575">
        <w:rPr>
          <w:rFonts w:ascii="Tahoma" w:hAnsi="Tahoma" w:cs="Tahoma"/>
          <w:i/>
          <w:sz w:val="22"/>
          <w:szCs w:val="28"/>
        </w:rPr>
        <w:t>Vinifera</w:t>
      </w:r>
      <w:proofErr w:type="spellEnd"/>
      <w:r w:rsidR="00D06779">
        <w:rPr>
          <w:rFonts w:ascii="Tahoma" w:hAnsi="Tahoma" w:cs="Tahoma"/>
          <w:sz w:val="22"/>
          <w:szCs w:val="28"/>
        </w:rPr>
        <w:t xml:space="preserve">. </w:t>
      </w:r>
      <w:r w:rsidR="005F286C">
        <w:rPr>
          <w:rFonts w:ascii="Tahoma" w:hAnsi="Tahoma" w:cs="Tahoma"/>
          <w:sz w:val="22"/>
          <w:szCs w:val="28"/>
        </w:rPr>
        <w:t>…et l’expérience pris</w:t>
      </w:r>
      <w:r w:rsidR="007871DC">
        <w:rPr>
          <w:rFonts w:ascii="Tahoma" w:hAnsi="Tahoma" w:cs="Tahoma"/>
          <w:sz w:val="22"/>
          <w:szCs w:val="28"/>
        </w:rPr>
        <w:t xml:space="preserve"> fin. </w:t>
      </w:r>
    </w:p>
    <w:p w14:paraId="5435DAE6" w14:textId="23BE0F37" w:rsidR="006E42D1" w:rsidRDefault="007871DC" w:rsidP="009D4E19">
      <w:pPr>
        <w:pStyle w:val="Paragraphedeliste"/>
        <w:spacing w:before="120" w:after="120" w:line="360" w:lineRule="auto"/>
        <w:ind w:left="435"/>
        <w:rPr>
          <w:rFonts w:ascii="Tahoma" w:hAnsi="Tahoma" w:cs="Tahoma"/>
          <w:sz w:val="22"/>
          <w:szCs w:val="28"/>
        </w:rPr>
      </w:pPr>
      <w:r>
        <w:rPr>
          <w:rFonts w:ascii="Tahoma" w:hAnsi="Tahoma" w:cs="Tahoma"/>
          <w:sz w:val="22"/>
          <w:szCs w:val="28"/>
        </w:rPr>
        <w:t xml:space="preserve">Une loi </w:t>
      </w:r>
      <w:r w:rsidR="005F286C">
        <w:rPr>
          <w:rFonts w:ascii="Tahoma" w:hAnsi="Tahoma" w:cs="Tahoma"/>
          <w:sz w:val="22"/>
          <w:szCs w:val="28"/>
        </w:rPr>
        <w:t xml:space="preserve"> interdit ces variétés hybrides sous prétexte de p</w:t>
      </w:r>
      <w:r w:rsidR="006E42D1">
        <w:rPr>
          <w:rFonts w:ascii="Tahoma" w:hAnsi="Tahoma" w:cs="Tahoma"/>
          <w:sz w:val="22"/>
          <w:szCs w:val="28"/>
        </w:rPr>
        <w:t>résence excessive de méthanol (ce qui n’a pas été dé</w:t>
      </w:r>
      <w:r w:rsidR="005F286C">
        <w:rPr>
          <w:rFonts w:ascii="Tahoma" w:hAnsi="Tahoma" w:cs="Tahoma"/>
          <w:sz w:val="22"/>
          <w:szCs w:val="28"/>
        </w:rPr>
        <w:t>montré </w:t>
      </w:r>
      <w:r w:rsidR="006E42D1">
        <w:rPr>
          <w:rFonts w:ascii="Tahoma" w:hAnsi="Tahoma" w:cs="Tahoma"/>
          <w:sz w:val="22"/>
          <w:szCs w:val="28"/>
        </w:rPr>
        <w:t>et ne l’est toujours pas</w:t>
      </w:r>
      <w:r w:rsidR="005F286C">
        <w:rPr>
          <w:rFonts w:ascii="Tahoma" w:hAnsi="Tahoma" w:cs="Tahoma"/>
          <w:sz w:val="22"/>
          <w:szCs w:val="28"/>
        </w:rPr>
        <w:t xml:space="preserve">!) </w:t>
      </w:r>
      <w:r w:rsidR="00344F96">
        <w:rPr>
          <w:rFonts w:ascii="Tahoma" w:hAnsi="Tahoma" w:cs="Tahoma"/>
          <w:sz w:val="22"/>
          <w:szCs w:val="28"/>
        </w:rPr>
        <w:t>et sous prétexte d’arômes désagréables dits foxés dans les vins.</w:t>
      </w:r>
      <w:r w:rsidR="00C824B9">
        <w:rPr>
          <w:rFonts w:ascii="Tahoma" w:hAnsi="Tahoma" w:cs="Tahoma"/>
          <w:sz w:val="22"/>
          <w:szCs w:val="28"/>
        </w:rPr>
        <w:t xml:space="preserve"> (</w:t>
      </w:r>
      <w:r w:rsidR="005D46E2">
        <w:rPr>
          <w:rFonts w:ascii="Tahoma" w:hAnsi="Tahoma" w:cs="Tahoma"/>
          <w:sz w:val="22"/>
          <w:szCs w:val="28"/>
        </w:rPr>
        <w:t>Parmi</w:t>
      </w:r>
      <w:r w:rsidR="009D4E19">
        <w:rPr>
          <w:rFonts w:ascii="Tahoma" w:hAnsi="Tahoma" w:cs="Tahoma"/>
          <w:sz w:val="22"/>
          <w:szCs w:val="28"/>
        </w:rPr>
        <w:t xml:space="preserve"> ces hybrides </w:t>
      </w:r>
      <w:r w:rsidR="00C824B9">
        <w:rPr>
          <w:rFonts w:ascii="Tahoma" w:hAnsi="Tahoma" w:cs="Tahoma"/>
          <w:sz w:val="22"/>
          <w:szCs w:val="28"/>
        </w:rPr>
        <w:t xml:space="preserve">cinq </w:t>
      </w:r>
      <w:r w:rsidR="009D4E19">
        <w:rPr>
          <w:rFonts w:ascii="Tahoma" w:hAnsi="Tahoma" w:cs="Tahoma"/>
          <w:sz w:val="22"/>
          <w:szCs w:val="28"/>
        </w:rPr>
        <w:t>ont même été interdits.</w:t>
      </w:r>
    </w:p>
    <w:p w14:paraId="67EAF537" w14:textId="05DF9A77" w:rsidR="003D5474" w:rsidRDefault="006E42D1" w:rsidP="000A081D">
      <w:pPr>
        <w:pStyle w:val="Paragraphedeliste"/>
        <w:spacing w:before="120" w:after="120" w:line="240" w:lineRule="auto"/>
        <w:ind w:left="435"/>
        <w:rPr>
          <w:rFonts w:ascii="Tahoma" w:hAnsi="Tahoma" w:cs="Tahoma"/>
          <w:sz w:val="22"/>
          <w:szCs w:val="28"/>
        </w:rPr>
      </w:pPr>
      <w:r>
        <w:rPr>
          <w:rFonts w:ascii="Tahoma" w:hAnsi="Tahoma" w:cs="Tahoma"/>
          <w:sz w:val="22"/>
          <w:szCs w:val="28"/>
        </w:rPr>
        <w:t xml:space="preserve"> Il s’agissait en fait de ré</w:t>
      </w:r>
      <w:r w:rsidR="00344F96">
        <w:rPr>
          <w:rFonts w:ascii="Tahoma" w:hAnsi="Tahoma" w:cs="Tahoma"/>
          <w:sz w:val="22"/>
          <w:szCs w:val="28"/>
        </w:rPr>
        <w:t>duir</w:t>
      </w:r>
      <w:r w:rsidR="007871DC">
        <w:rPr>
          <w:rFonts w:ascii="Tahoma" w:hAnsi="Tahoma" w:cs="Tahoma"/>
          <w:sz w:val="22"/>
          <w:szCs w:val="28"/>
        </w:rPr>
        <w:t>e la production de vin de table</w:t>
      </w:r>
      <w:r w:rsidR="00344F96">
        <w:rPr>
          <w:rFonts w:ascii="Tahoma" w:hAnsi="Tahoma" w:cs="Tahoma"/>
          <w:sz w:val="22"/>
          <w:szCs w:val="28"/>
        </w:rPr>
        <w:t xml:space="preserve">, et de privilégier avec </w:t>
      </w:r>
      <w:r w:rsidR="00344F96" w:rsidRPr="006E42D1">
        <w:rPr>
          <w:rFonts w:ascii="Tahoma" w:hAnsi="Tahoma" w:cs="Tahoma"/>
          <w:i/>
          <w:sz w:val="22"/>
          <w:szCs w:val="28"/>
        </w:rPr>
        <w:t>Vitis vinera</w:t>
      </w:r>
      <w:r w:rsidR="00344F96">
        <w:rPr>
          <w:rFonts w:ascii="Tahoma" w:hAnsi="Tahoma" w:cs="Tahoma"/>
          <w:sz w:val="22"/>
          <w:szCs w:val="28"/>
        </w:rPr>
        <w:t xml:space="preserve"> les vins de qualité puis d’</w:t>
      </w:r>
      <w:r>
        <w:rPr>
          <w:rFonts w:ascii="Tahoma" w:hAnsi="Tahoma" w:cs="Tahoma"/>
          <w:sz w:val="22"/>
          <w:szCs w:val="28"/>
        </w:rPr>
        <w:t>appellation</w:t>
      </w:r>
    </w:p>
    <w:p w14:paraId="20542D95" w14:textId="77777777" w:rsidR="00C824B9" w:rsidRDefault="00C824B9" w:rsidP="000A081D">
      <w:pPr>
        <w:pStyle w:val="Paragraphedeliste"/>
        <w:spacing w:before="120" w:after="120" w:line="240" w:lineRule="auto"/>
        <w:ind w:left="435"/>
        <w:rPr>
          <w:rFonts w:ascii="Tahoma" w:hAnsi="Tahoma" w:cs="Tahoma"/>
          <w:sz w:val="22"/>
          <w:szCs w:val="28"/>
        </w:rPr>
      </w:pPr>
    </w:p>
    <w:p w14:paraId="6E3569D8" w14:textId="01B4CEB3" w:rsidR="007871DC" w:rsidRPr="007871DC" w:rsidRDefault="00C824B9" w:rsidP="000A081D">
      <w:pPr>
        <w:pStyle w:val="Paragraphedeliste"/>
        <w:spacing w:before="120" w:after="120" w:line="240" w:lineRule="auto"/>
        <w:ind w:left="435"/>
        <w:rPr>
          <w:rFonts w:ascii="Tahoma" w:hAnsi="Tahoma" w:cs="Tahoma"/>
          <w:sz w:val="22"/>
          <w:szCs w:val="28"/>
        </w:rPr>
      </w:pPr>
      <w:r>
        <w:rPr>
          <w:rFonts w:ascii="Tahoma" w:hAnsi="Tahoma" w:cs="Tahoma"/>
          <w:sz w:val="22"/>
          <w:szCs w:val="28"/>
        </w:rPr>
        <w:t>Tout c</w:t>
      </w:r>
      <w:r w:rsidR="007871DC">
        <w:rPr>
          <w:rFonts w:ascii="Tahoma" w:hAnsi="Tahoma" w:cs="Tahoma"/>
          <w:sz w:val="22"/>
          <w:szCs w:val="28"/>
        </w:rPr>
        <w:t>eci a été favorisé par les progrès de l’industrie phyto sanitaire</w:t>
      </w:r>
      <w:r>
        <w:rPr>
          <w:rFonts w:ascii="Tahoma" w:hAnsi="Tahoma" w:cs="Tahoma"/>
          <w:sz w:val="22"/>
          <w:szCs w:val="28"/>
        </w:rPr>
        <w:t> ; Celle-ci</w:t>
      </w:r>
      <w:r w:rsidR="007871DC">
        <w:rPr>
          <w:rFonts w:ascii="Tahoma" w:hAnsi="Tahoma" w:cs="Tahoma"/>
          <w:sz w:val="22"/>
          <w:szCs w:val="28"/>
        </w:rPr>
        <w:t xml:space="preserve"> </w:t>
      </w:r>
      <w:r>
        <w:rPr>
          <w:rFonts w:ascii="Tahoma" w:hAnsi="Tahoma" w:cs="Tahoma"/>
          <w:sz w:val="22"/>
          <w:szCs w:val="28"/>
        </w:rPr>
        <w:t>a</w:t>
      </w:r>
      <w:r w:rsidR="009D4E19">
        <w:rPr>
          <w:rFonts w:ascii="Tahoma" w:hAnsi="Tahoma" w:cs="Tahoma"/>
          <w:sz w:val="22"/>
          <w:szCs w:val="28"/>
        </w:rPr>
        <w:t xml:space="preserve"> pr</w:t>
      </w:r>
      <w:r>
        <w:rPr>
          <w:rFonts w:ascii="Tahoma" w:hAnsi="Tahoma" w:cs="Tahoma"/>
          <w:sz w:val="22"/>
          <w:szCs w:val="28"/>
        </w:rPr>
        <w:t>o</w:t>
      </w:r>
      <w:r w:rsidR="009D4E19">
        <w:rPr>
          <w:rFonts w:ascii="Tahoma" w:hAnsi="Tahoma" w:cs="Tahoma"/>
          <w:sz w:val="22"/>
          <w:szCs w:val="28"/>
        </w:rPr>
        <w:t>posé à partir des années 1</w:t>
      </w:r>
      <w:r>
        <w:rPr>
          <w:rFonts w:ascii="Tahoma" w:hAnsi="Tahoma" w:cs="Tahoma"/>
          <w:sz w:val="22"/>
          <w:szCs w:val="28"/>
        </w:rPr>
        <w:t xml:space="preserve">960 des molécules de synthèse de plus en plus </w:t>
      </w:r>
      <w:r w:rsidR="007871DC">
        <w:rPr>
          <w:rFonts w:ascii="Tahoma" w:hAnsi="Tahoma" w:cs="Tahoma"/>
          <w:sz w:val="22"/>
          <w:szCs w:val="28"/>
        </w:rPr>
        <w:t xml:space="preserve"> efficaces pour guérir les vignes </w:t>
      </w:r>
      <w:r w:rsidR="007871DC" w:rsidRPr="007871DC">
        <w:rPr>
          <w:rFonts w:ascii="Tahoma" w:hAnsi="Tahoma" w:cs="Tahoma"/>
          <w:i/>
          <w:sz w:val="22"/>
          <w:szCs w:val="28"/>
        </w:rPr>
        <w:t xml:space="preserve">V </w:t>
      </w:r>
      <w:proofErr w:type="spellStart"/>
      <w:r w:rsidR="007871DC" w:rsidRPr="007871DC">
        <w:rPr>
          <w:rFonts w:ascii="Tahoma" w:hAnsi="Tahoma" w:cs="Tahoma"/>
          <w:i/>
          <w:sz w:val="22"/>
          <w:szCs w:val="28"/>
        </w:rPr>
        <w:t>Vinifera</w:t>
      </w:r>
      <w:proofErr w:type="spellEnd"/>
      <w:r w:rsidR="007871DC" w:rsidRPr="007871DC">
        <w:rPr>
          <w:rFonts w:ascii="Tahoma" w:hAnsi="Tahoma" w:cs="Tahoma"/>
          <w:i/>
          <w:sz w:val="22"/>
          <w:szCs w:val="28"/>
        </w:rPr>
        <w:t xml:space="preserve"> </w:t>
      </w:r>
      <w:r w:rsidR="007871DC" w:rsidRPr="007871DC">
        <w:rPr>
          <w:rFonts w:ascii="Tahoma" w:hAnsi="Tahoma" w:cs="Tahoma"/>
          <w:sz w:val="22"/>
          <w:szCs w:val="28"/>
        </w:rPr>
        <w:t xml:space="preserve">de quasi tous ces nouveaux </w:t>
      </w:r>
      <w:r w:rsidRPr="007871DC">
        <w:rPr>
          <w:rFonts w:ascii="Tahoma" w:hAnsi="Tahoma" w:cs="Tahoma"/>
          <w:sz w:val="22"/>
          <w:szCs w:val="28"/>
        </w:rPr>
        <w:t>agresseurs</w:t>
      </w:r>
      <w:r w:rsidR="005D46E2">
        <w:rPr>
          <w:rFonts w:ascii="Tahoma" w:hAnsi="Tahoma" w:cs="Tahoma"/>
          <w:sz w:val="22"/>
          <w:szCs w:val="28"/>
        </w:rPr>
        <w:t xml:space="preserve"> fongiques</w:t>
      </w:r>
      <w:r w:rsidRPr="007871DC">
        <w:rPr>
          <w:rFonts w:ascii="Tahoma" w:hAnsi="Tahoma" w:cs="Tahoma"/>
          <w:sz w:val="22"/>
          <w:szCs w:val="28"/>
        </w:rPr>
        <w:t xml:space="preserve">. </w:t>
      </w:r>
      <w:r>
        <w:rPr>
          <w:rFonts w:ascii="Tahoma" w:hAnsi="Tahoma" w:cs="Tahoma"/>
          <w:sz w:val="22"/>
          <w:szCs w:val="28"/>
        </w:rPr>
        <w:t xml:space="preserve">La </w:t>
      </w:r>
      <w:r w:rsidR="007871DC">
        <w:rPr>
          <w:rFonts w:ascii="Tahoma" w:hAnsi="Tahoma" w:cs="Tahoma"/>
          <w:sz w:val="22"/>
          <w:szCs w:val="28"/>
        </w:rPr>
        <w:t xml:space="preserve"> culture des variétés</w:t>
      </w:r>
      <w:r w:rsidR="00AD6CEF">
        <w:rPr>
          <w:rFonts w:ascii="Tahoma" w:hAnsi="Tahoma" w:cs="Tahoma"/>
          <w:sz w:val="22"/>
          <w:szCs w:val="28"/>
        </w:rPr>
        <w:t xml:space="preserve"> hybrides a</w:t>
      </w:r>
      <w:r w:rsidR="009D4E19">
        <w:rPr>
          <w:rFonts w:ascii="Tahoma" w:hAnsi="Tahoma" w:cs="Tahoma"/>
          <w:sz w:val="22"/>
          <w:szCs w:val="28"/>
        </w:rPr>
        <w:t xml:space="preserve"> </w:t>
      </w:r>
      <w:r w:rsidR="00AD6CEF">
        <w:rPr>
          <w:rFonts w:ascii="Tahoma" w:hAnsi="Tahoma" w:cs="Tahoma"/>
          <w:sz w:val="22"/>
          <w:szCs w:val="28"/>
        </w:rPr>
        <w:t>quasiment disparue (</w:t>
      </w:r>
      <w:r w:rsidR="007871DC">
        <w:rPr>
          <w:rFonts w:ascii="Tahoma" w:hAnsi="Tahoma" w:cs="Tahoma"/>
          <w:sz w:val="22"/>
          <w:szCs w:val="28"/>
        </w:rPr>
        <w:t>moins de 1% du vignoble). Elle garde cependant des défenseurs dans le sud de la France,</w:t>
      </w:r>
      <w:r w:rsidR="00AD6CEF">
        <w:rPr>
          <w:rFonts w:ascii="Tahoma" w:hAnsi="Tahoma" w:cs="Tahoma"/>
          <w:sz w:val="22"/>
          <w:szCs w:val="28"/>
        </w:rPr>
        <w:t xml:space="preserve"> les Cé</w:t>
      </w:r>
      <w:r w:rsidR="007871DC">
        <w:rPr>
          <w:rFonts w:ascii="Tahoma" w:hAnsi="Tahoma" w:cs="Tahoma"/>
          <w:sz w:val="22"/>
          <w:szCs w:val="28"/>
        </w:rPr>
        <w:t>vennes au sein</w:t>
      </w:r>
      <w:r>
        <w:rPr>
          <w:rFonts w:ascii="Tahoma" w:hAnsi="Tahoma" w:cs="Tahoma"/>
          <w:sz w:val="22"/>
          <w:szCs w:val="28"/>
        </w:rPr>
        <w:t xml:space="preserve"> de quelques conservatoires, et </w:t>
      </w:r>
      <w:r w:rsidR="007871DC">
        <w:rPr>
          <w:rFonts w:ascii="Tahoma" w:hAnsi="Tahoma" w:cs="Tahoma"/>
          <w:sz w:val="22"/>
          <w:szCs w:val="28"/>
        </w:rPr>
        <w:t xml:space="preserve"> d’associations très </w:t>
      </w:r>
      <w:r w:rsidR="00AD6CEF">
        <w:rPr>
          <w:rFonts w:ascii="Tahoma" w:hAnsi="Tahoma" w:cs="Tahoma"/>
          <w:sz w:val="22"/>
          <w:szCs w:val="28"/>
        </w:rPr>
        <w:t>actives (F</w:t>
      </w:r>
      <w:r w:rsidR="009D4E19">
        <w:rPr>
          <w:rFonts w:ascii="Tahoma" w:hAnsi="Tahoma" w:cs="Tahoma"/>
          <w:sz w:val="22"/>
          <w:szCs w:val="28"/>
        </w:rPr>
        <w:t>ruit Oubliés</w:t>
      </w:r>
      <w:r w:rsidR="007871DC">
        <w:rPr>
          <w:rFonts w:ascii="Tahoma" w:hAnsi="Tahoma" w:cs="Tahoma"/>
          <w:sz w:val="22"/>
          <w:szCs w:val="28"/>
        </w:rPr>
        <w:t>)</w:t>
      </w:r>
      <w:r>
        <w:rPr>
          <w:rFonts w:ascii="Tahoma" w:hAnsi="Tahoma" w:cs="Tahoma"/>
          <w:sz w:val="22"/>
          <w:szCs w:val="28"/>
        </w:rPr>
        <w:t>, pour ré</w:t>
      </w:r>
      <w:r w:rsidR="009D4E19">
        <w:rPr>
          <w:rFonts w:ascii="Tahoma" w:hAnsi="Tahoma" w:cs="Tahoma"/>
          <w:sz w:val="22"/>
          <w:szCs w:val="28"/>
        </w:rPr>
        <w:t>ha</w:t>
      </w:r>
      <w:r>
        <w:rPr>
          <w:rFonts w:ascii="Tahoma" w:hAnsi="Tahoma" w:cs="Tahoma"/>
          <w:sz w:val="22"/>
          <w:szCs w:val="28"/>
        </w:rPr>
        <w:t>biliter ces variétés interdites</w:t>
      </w:r>
      <w:r w:rsidR="00AD6CEF">
        <w:rPr>
          <w:rFonts w:ascii="Tahoma" w:hAnsi="Tahoma" w:cs="Tahoma"/>
          <w:sz w:val="22"/>
          <w:szCs w:val="28"/>
        </w:rPr>
        <w:t>.</w:t>
      </w:r>
      <w:r>
        <w:rPr>
          <w:rFonts w:ascii="Tahoma" w:hAnsi="Tahoma" w:cs="Tahoma"/>
          <w:sz w:val="22"/>
          <w:szCs w:val="28"/>
        </w:rPr>
        <w:t xml:space="preserve"> A Bruxelles quelques députés Européens proposent de réhabiliter les </w:t>
      </w:r>
      <w:r w:rsidR="005D46E2">
        <w:rPr>
          <w:rFonts w:ascii="Tahoma" w:hAnsi="Tahoma" w:cs="Tahoma"/>
          <w:sz w:val="22"/>
          <w:szCs w:val="28"/>
        </w:rPr>
        <w:t xml:space="preserve">6 </w:t>
      </w:r>
      <w:proofErr w:type="spellStart"/>
      <w:r w:rsidR="005D46E2">
        <w:rPr>
          <w:rFonts w:ascii="Tahoma" w:hAnsi="Tahoma" w:cs="Tahoma"/>
          <w:sz w:val="22"/>
          <w:szCs w:val="28"/>
        </w:rPr>
        <w:t>variètés</w:t>
      </w:r>
      <w:proofErr w:type="spellEnd"/>
      <w:r w:rsidR="005D46E2">
        <w:rPr>
          <w:rFonts w:ascii="Tahoma" w:hAnsi="Tahoma" w:cs="Tahoma"/>
          <w:sz w:val="22"/>
          <w:szCs w:val="28"/>
        </w:rPr>
        <w:t xml:space="preserve"> </w:t>
      </w:r>
      <w:r>
        <w:rPr>
          <w:rFonts w:ascii="Tahoma" w:hAnsi="Tahoma" w:cs="Tahoma"/>
          <w:sz w:val="22"/>
          <w:szCs w:val="28"/>
        </w:rPr>
        <w:t xml:space="preserve"> interdits</w:t>
      </w:r>
      <w:r w:rsidR="005D46E2">
        <w:rPr>
          <w:rFonts w:ascii="Tahoma" w:hAnsi="Tahoma" w:cs="Tahoma"/>
          <w:sz w:val="22"/>
          <w:szCs w:val="28"/>
        </w:rPr>
        <w:t>. Déjà il n’y a plus l’obligation d’arrache de ceux encore présents.</w:t>
      </w:r>
    </w:p>
    <w:p w14:paraId="7CD3FC9F" w14:textId="77777777" w:rsidR="003D5474" w:rsidRPr="007871DC" w:rsidRDefault="003D5474" w:rsidP="000A081D">
      <w:pPr>
        <w:pStyle w:val="Paragraphedeliste"/>
        <w:spacing w:before="120" w:after="120" w:line="240" w:lineRule="auto"/>
        <w:ind w:left="435"/>
        <w:rPr>
          <w:rFonts w:ascii="Tahoma" w:hAnsi="Tahoma" w:cs="Tahoma"/>
          <w:sz w:val="22"/>
          <w:szCs w:val="28"/>
        </w:rPr>
      </w:pPr>
    </w:p>
    <w:p w14:paraId="7FDA2FAA" w14:textId="77777777" w:rsidR="00AF72FA" w:rsidRDefault="00AF72FA" w:rsidP="000A081D">
      <w:pPr>
        <w:pStyle w:val="Paragraphedeliste"/>
        <w:spacing w:before="120" w:after="120" w:line="240" w:lineRule="auto"/>
        <w:ind w:left="435"/>
        <w:rPr>
          <w:rFonts w:ascii="Tahoma" w:hAnsi="Tahoma" w:cs="Tahoma"/>
          <w:sz w:val="22"/>
          <w:szCs w:val="28"/>
        </w:rPr>
      </w:pPr>
    </w:p>
    <w:p w14:paraId="10FD96D5" w14:textId="69DF3C91" w:rsidR="00411531" w:rsidRDefault="00411531" w:rsidP="00E6159F">
      <w:pPr>
        <w:spacing w:before="120" w:after="120" w:line="240" w:lineRule="auto"/>
        <w:rPr>
          <w:rFonts w:ascii="Tahoma" w:hAnsi="Tahoma" w:cs="Tahoma"/>
          <w:sz w:val="22"/>
          <w:szCs w:val="28"/>
        </w:rPr>
      </w:pPr>
    </w:p>
    <w:p w14:paraId="1376264F" w14:textId="39F931D0" w:rsidR="00411531" w:rsidRDefault="0040698A" w:rsidP="00583E77">
      <w:pPr>
        <w:pStyle w:val="Paragraphedeliste"/>
        <w:numPr>
          <w:ilvl w:val="0"/>
          <w:numId w:val="10"/>
        </w:numPr>
        <w:spacing w:before="120" w:after="120" w:line="240" w:lineRule="auto"/>
        <w:rPr>
          <w:rFonts w:ascii="Tahoma" w:hAnsi="Tahoma" w:cs="Tahoma"/>
          <w:b/>
          <w:sz w:val="22"/>
          <w:szCs w:val="28"/>
        </w:rPr>
      </w:pPr>
      <w:r>
        <w:rPr>
          <w:rFonts w:ascii="Tahoma" w:hAnsi="Tahoma" w:cs="Tahoma"/>
          <w:b/>
          <w:sz w:val="22"/>
          <w:szCs w:val="28"/>
        </w:rPr>
        <w:t>Bilan environnemental</w:t>
      </w:r>
      <w:r w:rsidR="00583E77" w:rsidRPr="00C824B9">
        <w:rPr>
          <w:rFonts w:ascii="Tahoma" w:hAnsi="Tahoma" w:cs="Tahoma"/>
          <w:b/>
          <w:sz w:val="22"/>
          <w:szCs w:val="28"/>
        </w:rPr>
        <w:t xml:space="preserve"> actuel</w:t>
      </w:r>
      <w:r w:rsidR="009D4E19" w:rsidRPr="00C824B9">
        <w:rPr>
          <w:rFonts w:ascii="Tahoma" w:hAnsi="Tahoma" w:cs="Tahoma"/>
          <w:b/>
          <w:sz w:val="22"/>
          <w:szCs w:val="28"/>
        </w:rPr>
        <w:t xml:space="preserve">, </w:t>
      </w:r>
      <w:proofErr w:type="spellStart"/>
      <w:r w:rsidR="009D4E19" w:rsidRPr="00C824B9">
        <w:rPr>
          <w:rFonts w:ascii="Tahoma" w:hAnsi="Tahoma" w:cs="Tahoma"/>
          <w:b/>
          <w:sz w:val="22"/>
          <w:szCs w:val="28"/>
        </w:rPr>
        <w:t>PestiRiv</w:t>
      </w:r>
      <w:proofErr w:type="spellEnd"/>
    </w:p>
    <w:p w14:paraId="34237858" w14:textId="77777777" w:rsidR="005D46E2" w:rsidRDefault="005D46E2" w:rsidP="005D46E2">
      <w:pPr>
        <w:pStyle w:val="Paragraphedeliste"/>
        <w:spacing w:before="120" w:after="120" w:line="240" w:lineRule="auto"/>
        <w:ind w:left="435"/>
        <w:rPr>
          <w:rFonts w:ascii="Tahoma" w:hAnsi="Tahoma" w:cs="Tahoma"/>
          <w:b/>
          <w:sz w:val="22"/>
          <w:szCs w:val="28"/>
        </w:rPr>
      </w:pPr>
    </w:p>
    <w:p w14:paraId="71EA35BB" w14:textId="4FCC9080" w:rsidR="00C824B9" w:rsidRPr="00C824B9" w:rsidRDefault="00C824B9" w:rsidP="00C824B9">
      <w:pPr>
        <w:pStyle w:val="Paragraphedeliste"/>
        <w:spacing w:before="120" w:after="120" w:line="240" w:lineRule="auto"/>
        <w:ind w:left="435"/>
        <w:rPr>
          <w:rFonts w:ascii="Tahoma" w:hAnsi="Tahoma" w:cs="Tahoma"/>
          <w:sz w:val="22"/>
          <w:szCs w:val="28"/>
        </w:rPr>
      </w:pPr>
      <w:r w:rsidRPr="00C824B9">
        <w:rPr>
          <w:rFonts w:ascii="Tahoma" w:hAnsi="Tahoma" w:cs="Tahoma"/>
          <w:sz w:val="22"/>
          <w:szCs w:val="28"/>
        </w:rPr>
        <w:t xml:space="preserve">Si la haute qualité des vins produits en France </w:t>
      </w:r>
      <w:r w:rsidR="005D46E2" w:rsidRPr="005D46E2">
        <w:rPr>
          <w:rFonts w:ascii="Tahoma" w:hAnsi="Tahoma" w:cs="Tahoma"/>
          <w:i/>
          <w:sz w:val="22"/>
          <w:szCs w:val="28"/>
        </w:rPr>
        <w:t xml:space="preserve">avec </w:t>
      </w:r>
      <w:proofErr w:type="spellStart"/>
      <w:r w:rsidR="005D46E2" w:rsidRPr="005D46E2">
        <w:rPr>
          <w:rFonts w:ascii="Tahoma" w:hAnsi="Tahoma" w:cs="Tahoma"/>
          <w:i/>
          <w:sz w:val="22"/>
          <w:szCs w:val="28"/>
        </w:rPr>
        <w:t>V.vinifera</w:t>
      </w:r>
      <w:proofErr w:type="spellEnd"/>
      <w:r w:rsidR="005D46E2">
        <w:rPr>
          <w:rFonts w:ascii="Tahoma" w:hAnsi="Tahoma" w:cs="Tahoma"/>
          <w:sz w:val="22"/>
          <w:szCs w:val="28"/>
        </w:rPr>
        <w:t xml:space="preserve"> </w:t>
      </w:r>
      <w:r w:rsidRPr="00C824B9">
        <w:rPr>
          <w:rFonts w:ascii="Tahoma" w:hAnsi="Tahoma" w:cs="Tahoma"/>
          <w:sz w:val="22"/>
          <w:szCs w:val="28"/>
        </w:rPr>
        <w:t xml:space="preserve">fait </w:t>
      </w:r>
      <w:r w:rsidR="0040698A" w:rsidRPr="00C824B9">
        <w:rPr>
          <w:rFonts w:ascii="Tahoma" w:hAnsi="Tahoma" w:cs="Tahoma"/>
          <w:sz w:val="22"/>
          <w:szCs w:val="28"/>
        </w:rPr>
        <w:t>consensus,</w:t>
      </w:r>
      <w:r w:rsidRPr="00C824B9">
        <w:rPr>
          <w:rFonts w:ascii="Tahoma" w:hAnsi="Tahoma" w:cs="Tahoma"/>
          <w:sz w:val="22"/>
          <w:szCs w:val="28"/>
        </w:rPr>
        <w:t xml:space="preserve"> il n’en va  pas de m</w:t>
      </w:r>
      <w:r>
        <w:rPr>
          <w:rFonts w:ascii="Tahoma" w:hAnsi="Tahoma" w:cs="Tahoma"/>
          <w:sz w:val="22"/>
          <w:szCs w:val="28"/>
        </w:rPr>
        <w:t>ême au niveau environnemental. De nombreuses études l’attestent.</w:t>
      </w:r>
    </w:p>
    <w:p w14:paraId="52F509F7" w14:textId="75D051BE" w:rsidR="00583E77" w:rsidRDefault="00583E77" w:rsidP="00583E77">
      <w:pPr>
        <w:pStyle w:val="Paragraphedeliste"/>
        <w:spacing w:before="120" w:after="120" w:line="240" w:lineRule="auto"/>
        <w:ind w:left="435"/>
        <w:rPr>
          <w:rFonts w:ascii="Tahoma" w:hAnsi="Tahoma" w:cs="Tahoma"/>
          <w:sz w:val="22"/>
          <w:szCs w:val="28"/>
        </w:rPr>
      </w:pPr>
      <w:proofErr w:type="spellStart"/>
      <w:r w:rsidRPr="00C824B9">
        <w:rPr>
          <w:rFonts w:ascii="Tahoma" w:hAnsi="Tahoma" w:cs="Tahoma"/>
          <w:b/>
          <w:sz w:val="22"/>
          <w:szCs w:val="28"/>
        </w:rPr>
        <w:t>PestiRiv</w:t>
      </w:r>
      <w:proofErr w:type="spellEnd"/>
      <w:r w:rsidRPr="00C824B9">
        <w:rPr>
          <w:rFonts w:ascii="Tahoma" w:hAnsi="Tahoma" w:cs="Tahoma"/>
          <w:b/>
          <w:sz w:val="22"/>
          <w:szCs w:val="28"/>
        </w:rPr>
        <w:t>.</w:t>
      </w:r>
      <w:r>
        <w:rPr>
          <w:rFonts w:ascii="Tahoma" w:hAnsi="Tahoma" w:cs="Tahoma"/>
          <w:sz w:val="22"/>
          <w:szCs w:val="28"/>
        </w:rPr>
        <w:t xml:space="preserve">  </w:t>
      </w:r>
      <w:r w:rsidR="00C824B9">
        <w:rPr>
          <w:rFonts w:ascii="Tahoma" w:hAnsi="Tahoma" w:cs="Tahoma"/>
          <w:sz w:val="22"/>
          <w:szCs w:val="28"/>
        </w:rPr>
        <w:t xml:space="preserve">  Les résultats obtenus dans l’é</w:t>
      </w:r>
      <w:r>
        <w:rPr>
          <w:rFonts w:ascii="Tahoma" w:hAnsi="Tahoma" w:cs="Tahoma"/>
          <w:sz w:val="22"/>
          <w:szCs w:val="28"/>
        </w:rPr>
        <w:t xml:space="preserve">tude </w:t>
      </w:r>
      <w:proofErr w:type="spellStart"/>
      <w:r>
        <w:rPr>
          <w:rFonts w:ascii="Tahoma" w:hAnsi="Tahoma" w:cs="Tahoma"/>
          <w:sz w:val="22"/>
          <w:szCs w:val="28"/>
        </w:rPr>
        <w:t>PestiRiv</w:t>
      </w:r>
      <w:proofErr w:type="spellEnd"/>
      <w:r>
        <w:rPr>
          <w:rFonts w:ascii="Tahoma" w:hAnsi="Tahoma" w:cs="Tahoma"/>
          <w:sz w:val="22"/>
          <w:szCs w:val="28"/>
        </w:rPr>
        <w:t xml:space="preserve">, confirment une exposition accrue aux produits phytopharmaceutiques, (souvent appelés pesticides) pour les riverains des zones viticoles. Cette étude a été lancée en 2021 par </w:t>
      </w:r>
      <w:r w:rsidR="0040698A">
        <w:rPr>
          <w:rFonts w:ascii="Tahoma" w:hAnsi="Tahoma" w:cs="Tahoma"/>
          <w:sz w:val="22"/>
          <w:szCs w:val="28"/>
        </w:rPr>
        <w:t>L’Anses</w:t>
      </w:r>
      <w:r>
        <w:rPr>
          <w:rFonts w:ascii="Tahoma" w:hAnsi="Tahoma" w:cs="Tahoma"/>
          <w:sz w:val="22"/>
          <w:szCs w:val="28"/>
        </w:rPr>
        <w:t xml:space="preserve"> et Santé Publique France en 2021 et 2022 dans 2</w:t>
      </w:r>
      <w:r w:rsidR="00C824B9">
        <w:rPr>
          <w:rFonts w:ascii="Tahoma" w:hAnsi="Tahoma" w:cs="Tahoma"/>
          <w:sz w:val="22"/>
          <w:szCs w:val="28"/>
        </w:rPr>
        <w:t xml:space="preserve">65 parcelles viticoles </w:t>
      </w:r>
      <w:r w:rsidR="0040698A">
        <w:rPr>
          <w:rFonts w:ascii="Tahoma" w:hAnsi="Tahoma" w:cs="Tahoma"/>
          <w:sz w:val="22"/>
          <w:szCs w:val="28"/>
        </w:rPr>
        <w:t xml:space="preserve"> et non viticoles à partir de</w:t>
      </w:r>
      <w:r>
        <w:rPr>
          <w:rFonts w:ascii="Tahoma" w:hAnsi="Tahoma" w:cs="Tahoma"/>
          <w:sz w:val="22"/>
          <w:szCs w:val="28"/>
        </w:rPr>
        <w:t xml:space="preserve"> 56</w:t>
      </w:r>
      <w:r w:rsidR="00683E1B">
        <w:rPr>
          <w:rFonts w:ascii="Tahoma" w:hAnsi="Tahoma" w:cs="Tahoma"/>
          <w:sz w:val="22"/>
          <w:szCs w:val="28"/>
        </w:rPr>
        <w:t xml:space="preserve"> </w:t>
      </w:r>
      <w:r>
        <w:rPr>
          <w:rFonts w:ascii="Tahoma" w:hAnsi="Tahoma" w:cs="Tahoma"/>
          <w:sz w:val="22"/>
          <w:szCs w:val="28"/>
        </w:rPr>
        <w:t xml:space="preserve">substances analysées dans l’air </w:t>
      </w:r>
      <w:r w:rsidR="00C824B9">
        <w:rPr>
          <w:rFonts w:ascii="Tahoma" w:hAnsi="Tahoma" w:cs="Tahoma"/>
          <w:sz w:val="22"/>
          <w:szCs w:val="28"/>
        </w:rPr>
        <w:t>extérieur</w:t>
      </w:r>
      <w:r>
        <w:rPr>
          <w:rFonts w:ascii="Tahoma" w:hAnsi="Tahoma" w:cs="Tahoma"/>
          <w:sz w:val="22"/>
          <w:szCs w:val="28"/>
        </w:rPr>
        <w:t xml:space="preserve"> mais aussi à l’intérieur des habitations</w:t>
      </w:r>
      <w:r w:rsidR="00683E1B">
        <w:rPr>
          <w:rFonts w:ascii="Tahoma" w:hAnsi="Tahoma" w:cs="Tahoma"/>
          <w:sz w:val="22"/>
          <w:szCs w:val="28"/>
        </w:rPr>
        <w:t>. Un suivi au niveau de l’urine et</w:t>
      </w:r>
      <w:r w:rsidR="00C824B9">
        <w:rPr>
          <w:rFonts w:ascii="Tahoma" w:hAnsi="Tahoma" w:cs="Tahoma"/>
          <w:sz w:val="22"/>
          <w:szCs w:val="28"/>
        </w:rPr>
        <w:t xml:space="preserve"> des cheveux de ces habitants (</w:t>
      </w:r>
      <w:r w:rsidR="00683E1B">
        <w:rPr>
          <w:rFonts w:ascii="Tahoma" w:hAnsi="Tahoma" w:cs="Tahoma"/>
          <w:sz w:val="22"/>
          <w:szCs w:val="28"/>
        </w:rPr>
        <w:t xml:space="preserve">1946 adultes et 742 enfants) a été </w:t>
      </w:r>
      <w:proofErr w:type="gramStart"/>
      <w:r w:rsidR="00683E1B">
        <w:rPr>
          <w:rFonts w:ascii="Tahoma" w:hAnsi="Tahoma" w:cs="Tahoma"/>
          <w:sz w:val="22"/>
          <w:szCs w:val="28"/>
        </w:rPr>
        <w:t>réalisé</w:t>
      </w:r>
      <w:r w:rsidR="005D46E2">
        <w:rPr>
          <w:rFonts w:ascii="Tahoma" w:hAnsi="Tahoma" w:cs="Tahoma"/>
          <w:sz w:val="22"/>
          <w:szCs w:val="28"/>
        </w:rPr>
        <w:t>e</w:t>
      </w:r>
      <w:proofErr w:type="gramEnd"/>
      <w:r w:rsidR="00683E1B">
        <w:rPr>
          <w:rFonts w:ascii="Tahoma" w:hAnsi="Tahoma" w:cs="Tahoma"/>
          <w:sz w:val="22"/>
          <w:szCs w:val="28"/>
        </w:rPr>
        <w:t>. Une partie des habi</w:t>
      </w:r>
      <w:r w:rsidR="00A367B7">
        <w:rPr>
          <w:rFonts w:ascii="Tahoma" w:hAnsi="Tahoma" w:cs="Tahoma"/>
          <w:sz w:val="22"/>
          <w:szCs w:val="28"/>
        </w:rPr>
        <w:t xml:space="preserve">tants vivaient à moins de 500 </w:t>
      </w:r>
      <w:r w:rsidR="00C824B9">
        <w:rPr>
          <w:rFonts w:ascii="Tahoma" w:hAnsi="Tahoma" w:cs="Tahoma"/>
          <w:sz w:val="22"/>
          <w:szCs w:val="28"/>
        </w:rPr>
        <w:t>mètres</w:t>
      </w:r>
      <w:r w:rsidR="00683E1B">
        <w:rPr>
          <w:rFonts w:ascii="Tahoma" w:hAnsi="Tahoma" w:cs="Tahoma"/>
          <w:sz w:val="22"/>
          <w:szCs w:val="28"/>
        </w:rPr>
        <w:t xml:space="preserve"> </w:t>
      </w:r>
      <w:r w:rsidR="00A367B7">
        <w:rPr>
          <w:rFonts w:ascii="Tahoma" w:hAnsi="Tahoma" w:cs="Tahoma"/>
          <w:sz w:val="22"/>
          <w:szCs w:val="28"/>
        </w:rPr>
        <w:t xml:space="preserve">des </w:t>
      </w:r>
      <w:r w:rsidR="00683E1B">
        <w:rPr>
          <w:rFonts w:ascii="Tahoma" w:hAnsi="Tahoma" w:cs="Tahoma"/>
          <w:sz w:val="22"/>
          <w:szCs w:val="28"/>
        </w:rPr>
        <w:t>vignes, l’autre à plus de 1000 m de toute culture. Les résultats sont mis à disposition maintenant ;</w:t>
      </w:r>
    </w:p>
    <w:p w14:paraId="42325FB6" w14:textId="2D335A20" w:rsidR="002A5831" w:rsidRDefault="00C824B9" w:rsidP="00583E77">
      <w:pPr>
        <w:pStyle w:val="Paragraphedeliste"/>
        <w:spacing w:before="120" w:after="120" w:line="240" w:lineRule="auto"/>
        <w:ind w:left="435"/>
        <w:rPr>
          <w:rFonts w:ascii="Tahoma" w:hAnsi="Tahoma" w:cs="Tahoma"/>
          <w:sz w:val="22"/>
          <w:szCs w:val="28"/>
        </w:rPr>
      </w:pPr>
      <w:r>
        <w:rPr>
          <w:rFonts w:ascii="Tahoma" w:hAnsi="Tahoma" w:cs="Tahoma"/>
          <w:sz w:val="22"/>
          <w:szCs w:val="28"/>
        </w:rPr>
        <w:t>L’étude</w:t>
      </w:r>
      <w:r w:rsidR="00683E1B">
        <w:rPr>
          <w:rFonts w:ascii="Tahoma" w:hAnsi="Tahoma" w:cs="Tahoma"/>
          <w:sz w:val="22"/>
          <w:szCs w:val="28"/>
        </w:rPr>
        <w:t xml:space="preserve">, de façon dite robuste, établit </w:t>
      </w:r>
      <w:r w:rsidR="00C341E5">
        <w:rPr>
          <w:rFonts w:ascii="Tahoma" w:hAnsi="Tahoma" w:cs="Tahoma"/>
          <w:sz w:val="22"/>
          <w:szCs w:val="28"/>
        </w:rPr>
        <w:t>pour les population</w:t>
      </w:r>
      <w:r w:rsidR="0040698A">
        <w:rPr>
          <w:rFonts w:ascii="Tahoma" w:hAnsi="Tahoma" w:cs="Tahoma"/>
          <w:sz w:val="22"/>
          <w:szCs w:val="28"/>
        </w:rPr>
        <w:t>s</w:t>
      </w:r>
      <w:r w:rsidR="00C341E5">
        <w:rPr>
          <w:rFonts w:ascii="Tahoma" w:hAnsi="Tahoma" w:cs="Tahoma"/>
          <w:sz w:val="22"/>
          <w:szCs w:val="28"/>
        </w:rPr>
        <w:t xml:space="preserve"> vivant dans les périmètres de l’étude, </w:t>
      </w:r>
      <w:r w:rsidR="00683E1B">
        <w:rPr>
          <w:rFonts w:ascii="Tahoma" w:hAnsi="Tahoma" w:cs="Tahoma"/>
          <w:sz w:val="22"/>
          <w:szCs w:val="28"/>
        </w:rPr>
        <w:t>une exposition augmentée aux produits phytopharmaceut</w:t>
      </w:r>
      <w:r w:rsidR="0040698A">
        <w:rPr>
          <w:rFonts w:ascii="Tahoma" w:hAnsi="Tahoma" w:cs="Tahoma"/>
          <w:sz w:val="22"/>
          <w:szCs w:val="28"/>
        </w:rPr>
        <w:t xml:space="preserve">iques appliqués sur le vignoble. Ceci est vérifié </w:t>
      </w:r>
      <w:r w:rsidR="00683E1B">
        <w:rPr>
          <w:rFonts w:ascii="Tahoma" w:hAnsi="Tahoma" w:cs="Tahoma"/>
          <w:sz w:val="22"/>
          <w:szCs w:val="28"/>
        </w:rPr>
        <w:t xml:space="preserve"> </w:t>
      </w:r>
      <w:r w:rsidR="0040698A">
        <w:rPr>
          <w:rFonts w:ascii="Tahoma" w:hAnsi="Tahoma" w:cs="Tahoma"/>
          <w:sz w:val="22"/>
          <w:szCs w:val="28"/>
        </w:rPr>
        <w:t>tant au niveau d</w:t>
      </w:r>
      <w:r w:rsidR="00683E1B">
        <w:rPr>
          <w:rFonts w:ascii="Tahoma" w:hAnsi="Tahoma" w:cs="Tahoma"/>
          <w:sz w:val="22"/>
          <w:szCs w:val="28"/>
        </w:rPr>
        <w:t>es urines</w:t>
      </w:r>
      <w:r w:rsidR="00C341E5">
        <w:rPr>
          <w:rFonts w:ascii="Tahoma" w:hAnsi="Tahoma" w:cs="Tahoma"/>
          <w:sz w:val="22"/>
          <w:szCs w:val="28"/>
        </w:rPr>
        <w:t xml:space="preserve"> (</w:t>
      </w:r>
      <w:r w:rsidR="00A367B7">
        <w:rPr>
          <w:rFonts w:ascii="Tahoma" w:hAnsi="Tahoma" w:cs="Tahoma"/>
          <w:sz w:val="22"/>
          <w:szCs w:val="28"/>
        </w:rPr>
        <w:t xml:space="preserve">+15% à </w:t>
      </w:r>
      <w:r w:rsidR="00C341E5">
        <w:rPr>
          <w:rFonts w:ascii="Tahoma" w:hAnsi="Tahoma" w:cs="Tahoma"/>
          <w:sz w:val="22"/>
          <w:szCs w:val="28"/>
        </w:rPr>
        <w:t xml:space="preserve">+ </w:t>
      </w:r>
      <w:r w:rsidR="00A367B7">
        <w:rPr>
          <w:rFonts w:ascii="Tahoma" w:hAnsi="Tahoma" w:cs="Tahoma"/>
          <w:sz w:val="22"/>
          <w:szCs w:val="28"/>
        </w:rPr>
        <w:t>45%</w:t>
      </w:r>
      <w:r w:rsidR="00C341E5">
        <w:rPr>
          <w:rFonts w:ascii="Tahoma" w:hAnsi="Tahoma" w:cs="Tahoma"/>
          <w:sz w:val="22"/>
          <w:szCs w:val="28"/>
        </w:rPr>
        <w:t>)</w:t>
      </w:r>
      <w:r w:rsidR="00683E1B">
        <w:rPr>
          <w:rFonts w:ascii="Tahoma" w:hAnsi="Tahoma" w:cs="Tahoma"/>
          <w:sz w:val="22"/>
          <w:szCs w:val="28"/>
        </w:rPr>
        <w:t xml:space="preserve">, </w:t>
      </w:r>
      <w:r w:rsidR="0040698A">
        <w:rPr>
          <w:rFonts w:ascii="Tahoma" w:hAnsi="Tahoma" w:cs="Tahoma"/>
          <w:sz w:val="22"/>
          <w:szCs w:val="28"/>
        </w:rPr>
        <w:t>des cheveux, des</w:t>
      </w:r>
      <w:r w:rsidR="00683E1B">
        <w:rPr>
          <w:rFonts w:ascii="Tahoma" w:hAnsi="Tahoma" w:cs="Tahoma"/>
          <w:sz w:val="22"/>
          <w:szCs w:val="28"/>
        </w:rPr>
        <w:t xml:space="preserve"> poussières, </w:t>
      </w:r>
      <w:r w:rsidR="0040698A">
        <w:rPr>
          <w:rFonts w:ascii="Tahoma" w:hAnsi="Tahoma" w:cs="Tahoma"/>
          <w:sz w:val="22"/>
          <w:szCs w:val="28"/>
        </w:rPr>
        <w:t>de l’</w:t>
      </w:r>
      <w:r w:rsidR="00683E1B">
        <w:rPr>
          <w:rFonts w:ascii="Tahoma" w:hAnsi="Tahoma" w:cs="Tahoma"/>
          <w:sz w:val="22"/>
          <w:szCs w:val="28"/>
        </w:rPr>
        <w:t>air ambiant</w:t>
      </w:r>
      <w:r w:rsidR="005D46E2">
        <w:rPr>
          <w:rFonts w:ascii="Tahoma" w:hAnsi="Tahoma" w:cs="Tahoma"/>
          <w:sz w:val="22"/>
          <w:szCs w:val="28"/>
        </w:rPr>
        <w:t xml:space="preserve"> (</w:t>
      </w:r>
      <w:r w:rsidR="00A367B7">
        <w:rPr>
          <w:rFonts w:ascii="Tahoma" w:hAnsi="Tahoma" w:cs="Tahoma"/>
          <w:sz w:val="22"/>
          <w:szCs w:val="28"/>
        </w:rPr>
        <w:t xml:space="preserve">jusqu’à 1000%) </w:t>
      </w:r>
      <w:r w:rsidR="00C341E5">
        <w:rPr>
          <w:rFonts w:ascii="Tahoma" w:hAnsi="Tahoma" w:cs="Tahoma"/>
          <w:sz w:val="22"/>
          <w:szCs w:val="28"/>
        </w:rPr>
        <w:t xml:space="preserve"> et </w:t>
      </w:r>
      <w:r w:rsidR="0040698A">
        <w:rPr>
          <w:rFonts w:ascii="Tahoma" w:hAnsi="Tahoma" w:cs="Tahoma"/>
          <w:sz w:val="22"/>
          <w:szCs w:val="28"/>
        </w:rPr>
        <w:t>l’</w:t>
      </w:r>
      <w:r w:rsidR="00C341E5">
        <w:rPr>
          <w:rFonts w:ascii="Tahoma" w:hAnsi="Tahoma" w:cs="Tahoma"/>
          <w:sz w:val="22"/>
          <w:szCs w:val="28"/>
        </w:rPr>
        <w:t>air intérieur</w:t>
      </w:r>
      <w:r w:rsidR="002A5831">
        <w:rPr>
          <w:rFonts w:ascii="Tahoma" w:hAnsi="Tahoma" w:cs="Tahoma"/>
          <w:sz w:val="22"/>
          <w:szCs w:val="28"/>
        </w:rPr>
        <w:t>. L’augmentation de pesticides utilisés e</w:t>
      </w:r>
      <w:r w:rsidR="00C341E5">
        <w:rPr>
          <w:rFonts w:ascii="Tahoma" w:hAnsi="Tahoma" w:cs="Tahoma"/>
          <w:sz w:val="22"/>
          <w:szCs w:val="28"/>
        </w:rPr>
        <w:t>n viticulture est importante concernant</w:t>
      </w:r>
      <w:r w:rsidR="002A5831">
        <w:rPr>
          <w:rFonts w:ascii="Tahoma" w:hAnsi="Tahoma" w:cs="Tahoma"/>
          <w:sz w:val="22"/>
          <w:szCs w:val="28"/>
        </w:rPr>
        <w:t xml:space="preserve"> de nombreuses molécules (mais pas toutes),  tel que le </w:t>
      </w:r>
      <w:proofErr w:type="spellStart"/>
      <w:r w:rsidR="002A5831">
        <w:rPr>
          <w:rFonts w:ascii="Tahoma" w:hAnsi="Tahoma" w:cs="Tahoma"/>
          <w:sz w:val="22"/>
          <w:szCs w:val="28"/>
        </w:rPr>
        <w:t>folpel</w:t>
      </w:r>
      <w:proofErr w:type="spellEnd"/>
      <w:r w:rsidR="002A5831">
        <w:rPr>
          <w:rFonts w:ascii="Tahoma" w:hAnsi="Tahoma" w:cs="Tahoma"/>
          <w:sz w:val="22"/>
          <w:szCs w:val="28"/>
        </w:rPr>
        <w:t xml:space="preserve"> </w:t>
      </w:r>
      <w:r w:rsidR="0040698A">
        <w:rPr>
          <w:rFonts w:ascii="Tahoma" w:hAnsi="Tahoma" w:cs="Tahoma"/>
          <w:sz w:val="22"/>
          <w:szCs w:val="28"/>
        </w:rPr>
        <w:t>(</w:t>
      </w:r>
      <w:r w:rsidR="00A367B7">
        <w:rPr>
          <w:rFonts w:ascii="Tahoma" w:hAnsi="Tahoma" w:cs="Tahoma"/>
          <w:sz w:val="22"/>
          <w:szCs w:val="28"/>
        </w:rPr>
        <w:t xml:space="preserve">anti fongique) </w:t>
      </w:r>
      <w:r w:rsidR="002A5831">
        <w:rPr>
          <w:rFonts w:ascii="Tahoma" w:hAnsi="Tahoma" w:cs="Tahoma"/>
          <w:sz w:val="22"/>
          <w:szCs w:val="28"/>
        </w:rPr>
        <w:t xml:space="preserve">ou le </w:t>
      </w:r>
      <w:proofErr w:type="spellStart"/>
      <w:r w:rsidR="002A5831">
        <w:rPr>
          <w:rFonts w:ascii="Tahoma" w:hAnsi="Tahoma" w:cs="Tahoma"/>
          <w:sz w:val="22"/>
          <w:szCs w:val="28"/>
        </w:rPr>
        <w:t>mérirame</w:t>
      </w:r>
      <w:proofErr w:type="spellEnd"/>
      <w:r w:rsidR="002A5831">
        <w:rPr>
          <w:rFonts w:ascii="Tahoma" w:hAnsi="Tahoma" w:cs="Tahoma"/>
          <w:sz w:val="22"/>
          <w:szCs w:val="28"/>
        </w:rPr>
        <w:t xml:space="preserve"> </w:t>
      </w:r>
      <w:r w:rsidR="005D46E2">
        <w:rPr>
          <w:rFonts w:ascii="Tahoma" w:hAnsi="Tahoma" w:cs="Tahoma"/>
          <w:sz w:val="22"/>
          <w:szCs w:val="28"/>
        </w:rPr>
        <w:t>(</w:t>
      </w:r>
      <w:r w:rsidR="00A367B7">
        <w:rPr>
          <w:rFonts w:ascii="Tahoma" w:hAnsi="Tahoma" w:cs="Tahoma"/>
          <w:sz w:val="22"/>
          <w:szCs w:val="28"/>
        </w:rPr>
        <w:t xml:space="preserve">fongicide anti mildiou) </w:t>
      </w:r>
      <w:r w:rsidR="00C341E5">
        <w:rPr>
          <w:rFonts w:ascii="Tahoma" w:hAnsi="Tahoma" w:cs="Tahoma"/>
          <w:sz w:val="22"/>
          <w:szCs w:val="28"/>
        </w:rPr>
        <w:t>par ex,</w:t>
      </w:r>
      <w:r w:rsidR="002A5831">
        <w:rPr>
          <w:rFonts w:ascii="Tahoma" w:hAnsi="Tahoma" w:cs="Tahoma"/>
          <w:sz w:val="22"/>
          <w:szCs w:val="28"/>
        </w:rPr>
        <w:t xml:space="preserve"> ainsi que d’autres pe</w:t>
      </w:r>
      <w:r w:rsidR="0040698A">
        <w:rPr>
          <w:rFonts w:ascii="Tahoma" w:hAnsi="Tahoma" w:cs="Tahoma"/>
          <w:sz w:val="22"/>
          <w:szCs w:val="28"/>
        </w:rPr>
        <w:t>s</w:t>
      </w:r>
      <w:r w:rsidR="002A5831">
        <w:rPr>
          <w:rFonts w:ascii="Tahoma" w:hAnsi="Tahoma" w:cs="Tahoma"/>
          <w:sz w:val="22"/>
          <w:szCs w:val="28"/>
        </w:rPr>
        <w:t>ticides moins</w:t>
      </w:r>
      <w:r w:rsidR="00AD6CEF">
        <w:rPr>
          <w:rFonts w:ascii="Tahoma" w:hAnsi="Tahoma" w:cs="Tahoma"/>
          <w:sz w:val="22"/>
          <w:szCs w:val="28"/>
        </w:rPr>
        <w:t xml:space="preserve"> </w:t>
      </w:r>
      <w:r w:rsidR="002A5831">
        <w:rPr>
          <w:rFonts w:ascii="Tahoma" w:hAnsi="Tahoma" w:cs="Tahoma"/>
          <w:sz w:val="22"/>
          <w:szCs w:val="28"/>
        </w:rPr>
        <w:t xml:space="preserve">spécifiques de la viticulture </w:t>
      </w:r>
      <w:r w:rsidR="00E16F7C">
        <w:rPr>
          <w:rFonts w:ascii="Tahoma" w:hAnsi="Tahoma" w:cs="Tahoma"/>
          <w:sz w:val="22"/>
          <w:szCs w:val="28"/>
        </w:rPr>
        <w:t xml:space="preserve">avec les désherbants </w:t>
      </w:r>
      <w:r w:rsidR="002A5831">
        <w:rPr>
          <w:rFonts w:ascii="Tahoma" w:hAnsi="Tahoma" w:cs="Tahoma"/>
          <w:sz w:val="22"/>
          <w:szCs w:val="28"/>
        </w:rPr>
        <w:t>(glyphosate par ex</w:t>
      </w:r>
      <w:proofErr w:type="gramStart"/>
      <w:r w:rsidR="002A5831">
        <w:rPr>
          <w:rFonts w:ascii="Tahoma" w:hAnsi="Tahoma" w:cs="Tahoma"/>
          <w:sz w:val="22"/>
          <w:szCs w:val="28"/>
        </w:rPr>
        <w:t>) ..</w:t>
      </w:r>
      <w:proofErr w:type="gramEnd"/>
      <w:r w:rsidR="002A5831">
        <w:rPr>
          <w:rFonts w:ascii="Tahoma" w:hAnsi="Tahoma" w:cs="Tahoma"/>
          <w:sz w:val="22"/>
          <w:szCs w:val="28"/>
        </w:rPr>
        <w:t xml:space="preserve"> </w:t>
      </w:r>
      <w:proofErr w:type="gramStart"/>
      <w:r w:rsidR="00A367B7">
        <w:rPr>
          <w:rFonts w:ascii="Tahoma" w:hAnsi="Tahoma" w:cs="Tahoma"/>
          <w:sz w:val="22"/>
          <w:szCs w:val="28"/>
        </w:rPr>
        <w:t>le</w:t>
      </w:r>
      <w:proofErr w:type="gramEnd"/>
      <w:r w:rsidR="00A367B7">
        <w:rPr>
          <w:rFonts w:ascii="Tahoma" w:hAnsi="Tahoma" w:cs="Tahoma"/>
          <w:sz w:val="22"/>
          <w:szCs w:val="28"/>
        </w:rPr>
        <w:t xml:space="preserve"> </w:t>
      </w:r>
      <w:proofErr w:type="spellStart"/>
      <w:r w:rsidR="00A367B7">
        <w:rPr>
          <w:rFonts w:ascii="Tahoma" w:hAnsi="Tahoma" w:cs="Tahoma"/>
          <w:sz w:val="22"/>
          <w:szCs w:val="28"/>
        </w:rPr>
        <w:t>Métirame</w:t>
      </w:r>
      <w:proofErr w:type="spellEnd"/>
      <w:r w:rsidR="00A367B7">
        <w:rPr>
          <w:rFonts w:ascii="Tahoma" w:hAnsi="Tahoma" w:cs="Tahoma"/>
          <w:sz w:val="22"/>
          <w:szCs w:val="28"/>
        </w:rPr>
        <w:t xml:space="preserve"> doit être ap</w:t>
      </w:r>
      <w:r w:rsidR="00C341E5">
        <w:rPr>
          <w:rFonts w:ascii="Tahoma" w:hAnsi="Tahoma" w:cs="Tahoma"/>
          <w:sz w:val="22"/>
          <w:szCs w:val="28"/>
        </w:rPr>
        <w:t>p</w:t>
      </w:r>
      <w:r w:rsidR="00A367B7">
        <w:rPr>
          <w:rFonts w:ascii="Tahoma" w:hAnsi="Tahoma" w:cs="Tahoma"/>
          <w:sz w:val="22"/>
          <w:szCs w:val="28"/>
        </w:rPr>
        <w:t xml:space="preserve">liqué en respectant une distance de sécurité riverain de 20 </w:t>
      </w:r>
      <w:proofErr w:type="spellStart"/>
      <w:r w:rsidR="00A367B7">
        <w:rPr>
          <w:rFonts w:ascii="Tahoma" w:hAnsi="Tahoma" w:cs="Tahoma"/>
          <w:sz w:val="22"/>
          <w:szCs w:val="28"/>
        </w:rPr>
        <w:t>métres</w:t>
      </w:r>
      <w:proofErr w:type="spellEnd"/>
      <w:r w:rsidR="00C341E5">
        <w:rPr>
          <w:rFonts w:ascii="Tahoma" w:hAnsi="Tahoma" w:cs="Tahoma"/>
          <w:sz w:val="22"/>
          <w:szCs w:val="28"/>
        </w:rPr>
        <w:t>, et en l’absence de vent</w:t>
      </w:r>
      <w:r w:rsidR="005D46E2">
        <w:rPr>
          <w:rFonts w:ascii="Tahoma" w:hAnsi="Tahoma" w:cs="Tahoma"/>
          <w:sz w:val="22"/>
          <w:szCs w:val="28"/>
        </w:rPr>
        <w:t>. Dans le cadre de l’é</w:t>
      </w:r>
      <w:r w:rsidR="00E16F7C">
        <w:rPr>
          <w:rFonts w:ascii="Tahoma" w:hAnsi="Tahoma" w:cs="Tahoma"/>
          <w:sz w:val="22"/>
          <w:szCs w:val="28"/>
        </w:rPr>
        <w:t xml:space="preserve">tude les </w:t>
      </w:r>
      <w:r w:rsidR="00A367B7">
        <w:rPr>
          <w:rFonts w:ascii="Tahoma" w:hAnsi="Tahoma" w:cs="Tahoma"/>
          <w:sz w:val="22"/>
          <w:szCs w:val="28"/>
        </w:rPr>
        <w:t xml:space="preserve"> effets se font sentir à 500 m et parfois 1000m ; </w:t>
      </w:r>
    </w:p>
    <w:p w14:paraId="02724C7E" w14:textId="21A355F4" w:rsidR="002A5831" w:rsidRDefault="002A5831" w:rsidP="00583E77">
      <w:pPr>
        <w:pStyle w:val="Paragraphedeliste"/>
        <w:spacing w:before="120" w:after="120" w:line="240" w:lineRule="auto"/>
        <w:ind w:left="435"/>
        <w:rPr>
          <w:rFonts w:ascii="Tahoma" w:hAnsi="Tahoma" w:cs="Tahoma"/>
          <w:b/>
          <w:sz w:val="22"/>
          <w:szCs w:val="28"/>
        </w:rPr>
      </w:pPr>
      <w:r w:rsidRPr="00C341E5">
        <w:rPr>
          <w:rFonts w:ascii="Tahoma" w:hAnsi="Tahoma" w:cs="Tahoma"/>
          <w:b/>
          <w:sz w:val="22"/>
          <w:szCs w:val="28"/>
        </w:rPr>
        <w:t xml:space="preserve">La conclusion </w:t>
      </w:r>
      <w:r w:rsidR="00C341E5" w:rsidRPr="00C341E5">
        <w:rPr>
          <w:rFonts w:ascii="Tahoma" w:hAnsi="Tahoma" w:cs="Tahoma"/>
          <w:b/>
          <w:sz w:val="22"/>
          <w:szCs w:val="28"/>
        </w:rPr>
        <w:t xml:space="preserve">de l’étude </w:t>
      </w:r>
      <w:r w:rsidRPr="00C341E5">
        <w:rPr>
          <w:rFonts w:ascii="Tahoma" w:hAnsi="Tahoma" w:cs="Tahoma"/>
          <w:b/>
          <w:sz w:val="22"/>
          <w:szCs w:val="28"/>
        </w:rPr>
        <w:t>est claire :</w:t>
      </w:r>
      <w:r w:rsidR="00A367B7" w:rsidRPr="00C341E5">
        <w:rPr>
          <w:rFonts w:ascii="Tahoma" w:hAnsi="Tahoma" w:cs="Tahoma"/>
          <w:b/>
          <w:sz w:val="22"/>
          <w:szCs w:val="28"/>
        </w:rPr>
        <w:t xml:space="preserve"> il faut agir à la source des é</w:t>
      </w:r>
      <w:r w:rsidRPr="00C341E5">
        <w:rPr>
          <w:rFonts w:ascii="Tahoma" w:hAnsi="Tahoma" w:cs="Tahoma"/>
          <w:b/>
          <w:sz w:val="22"/>
          <w:szCs w:val="28"/>
        </w:rPr>
        <w:t xml:space="preserve">missions, </w:t>
      </w:r>
      <w:r w:rsidR="00A367B7" w:rsidRPr="00C341E5">
        <w:rPr>
          <w:rFonts w:ascii="Tahoma" w:hAnsi="Tahoma" w:cs="Tahoma"/>
          <w:b/>
          <w:sz w:val="22"/>
          <w:szCs w:val="28"/>
        </w:rPr>
        <w:t>e</w:t>
      </w:r>
      <w:r w:rsidRPr="00C341E5">
        <w:rPr>
          <w:rFonts w:ascii="Tahoma" w:hAnsi="Tahoma" w:cs="Tahoma"/>
          <w:b/>
          <w:sz w:val="22"/>
          <w:szCs w:val="28"/>
        </w:rPr>
        <w:t>n les lim</w:t>
      </w:r>
      <w:r w:rsidR="00A367B7" w:rsidRPr="00C341E5">
        <w:rPr>
          <w:rFonts w:ascii="Tahoma" w:hAnsi="Tahoma" w:cs="Tahoma"/>
          <w:b/>
          <w:sz w:val="22"/>
          <w:szCs w:val="28"/>
        </w:rPr>
        <w:t>i</w:t>
      </w:r>
      <w:r w:rsidRPr="00C341E5">
        <w:rPr>
          <w:rFonts w:ascii="Tahoma" w:hAnsi="Tahoma" w:cs="Tahoma"/>
          <w:b/>
          <w:sz w:val="22"/>
          <w:szCs w:val="28"/>
        </w:rPr>
        <w:t>tant ou les évitant</w:t>
      </w:r>
      <w:r w:rsidR="00E16F7C">
        <w:rPr>
          <w:rFonts w:ascii="Tahoma" w:hAnsi="Tahoma" w:cs="Tahoma"/>
          <w:b/>
          <w:sz w:val="22"/>
          <w:szCs w:val="28"/>
        </w:rPr>
        <w:t xml:space="preserve"> ou les</w:t>
      </w:r>
      <w:r w:rsidR="005D46E2">
        <w:rPr>
          <w:rFonts w:ascii="Tahoma" w:hAnsi="Tahoma" w:cs="Tahoma"/>
          <w:b/>
          <w:sz w:val="22"/>
          <w:szCs w:val="28"/>
        </w:rPr>
        <w:t xml:space="preserve"> </w:t>
      </w:r>
      <w:r w:rsidR="00E16F7C">
        <w:rPr>
          <w:rFonts w:ascii="Tahoma" w:hAnsi="Tahoma" w:cs="Tahoma"/>
          <w:b/>
          <w:sz w:val="22"/>
          <w:szCs w:val="28"/>
        </w:rPr>
        <w:t>interdisant</w:t>
      </w:r>
      <w:r w:rsidRPr="00C341E5">
        <w:rPr>
          <w:rFonts w:ascii="Tahoma" w:hAnsi="Tahoma" w:cs="Tahoma"/>
          <w:b/>
          <w:sz w:val="22"/>
          <w:szCs w:val="28"/>
        </w:rPr>
        <w:t xml:space="preserve"> ! </w:t>
      </w:r>
      <w:r w:rsidR="005D46E2">
        <w:rPr>
          <w:rFonts w:ascii="Tahoma" w:hAnsi="Tahoma" w:cs="Tahoma"/>
          <w:b/>
          <w:sz w:val="22"/>
          <w:szCs w:val="28"/>
        </w:rPr>
        <w:t>e</w:t>
      </w:r>
      <w:r w:rsidR="00E16F7C" w:rsidRPr="00C341E5">
        <w:rPr>
          <w:rFonts w:ascii="Tahoma" w:hAnsi="Tahoma" w:cs="Tahoma"/>
          <w:b/>
          <w:sz w:val="22"/>
          <w:szCs w:val="28"/>
        </w:rPr>
        <w:t>t</w:t>
      </w:r>
      <w:r w:rsidRPr="00C341E5">
        <w:rPr>
          <w:rFonts w:ascii="Tahoma" w:hAnsi="Tahoma" w:cs="Tahoma"/>
          <w:b/>
          <w:sz w:val="22"/>
          <w:szCs w:val="28"/>
        </w:rPr>
        <w:t xml:space="preserve"> en informant les riverains avant les traitements</w:t>
      </w:r>
      <w:r w:rsidR="005D46E2">
        <w:rPr>
          <w:rFonts w:ascii="Tahoma" w:hAnsi="Tahoma" w:cs="Tahoma"/>
          <w:b/>
          <w:sz w:val="22"/>
          <w:szCs w:val="28"/>
        </w:rPr>
        <w:t xml:space="preserve">, ce qui est mal </w:t>
      </w:r>
      <w:proofErr w:type="gramStart"/>
      <w:r w:rsidR="005D46E2">
        <w:rPr>
          <w:rFonts w:ascii="Tahoma" w:hAnsi="Tahoma" w:cs="Tahoma"/>
          <w:b/>
          <w:sz w:val="22"/>
          <w:szCs w:val="28"/>
        </w:rPr>
        <w:t>fait ,</w:t>
      </w:r>
      <w:proofErr w:type="gramEnd"/>
      <w:r w:rsidR="005D46E2">
        <w:rPr>
          <w:rFonts w:ascii="Tahoma" w:hAnsi="Tahoma" w:cs="Tahoma"/>
          <w:b/>
          <w:sz w:val="22"/>
          <w:szCs w:val="28"/>
        </w:rPr>
        <w:t xml:space="preserve"> c’est difficile par ailleurs !.</w:t>
      </w:r>
    </w:p>
    <w:p w14:paraId="6BD252BF" w14:textId="77777777" w:rsidR="00C341E5" w:rsidRPr="00C341E5" w:rsidRDefault="00C341E5" w:rsidP="00583E77">
      <w:pPr>
        <w:pStyle w:val="Paragraphedeliste"/>
        <w:spacing w:before="120" w:after="120" w:line="240" w:lineRule="auto"/>
        <w:ind w:left="435"/>
        <w:rPr>
          <w:rFonts w:ascii="Tahoma" w:hAnsi="Tahoma" w:cs="Tahoma"/>
          <w:b/>
          <w:sz w:val="22"/>
          <w:szCs w:val="28"/>
        </w:rPr>
      </w:pPr>
    </w:p>
    <w:p w14:paraId="0280CD77" w14:textId="0FC47244" w:rsidR="00683E1B" w:rsidRDefault="002A5831" w:rsidP="00583E77">
      <w:pPr>
        <w:pStyle w:val="Paragraphedeliste"/>
        <w:spacing w:before="120" w:after="120" w:line="240" w:lineRule="auto"/>
        <w:ind w:left="435"/>
        <w:rPr>
          <w:rFonts w:ascii="Tahoma" w:hAnsi="Tahoma" w:cs="Tahoma"/>
          <w:sz w:val="22"/>
          <w:szCs w:val="28"/>
        </w:rPr>
      </w:pPr>
      <w:r>
        <w:rPr>
          <w:rFonts w:ascii="Tahoma" w:hAnsi="Tahoma" w:cs="Tahoma"/>
          <w:sz w:val="22"/>
          <w:szCs w:val="28"/>
        </w:rPr>
        <w:t>Cette étude  a pris en compte la vigne, car c’est une culture pérenne très présente près des habitations. Les fréquences de traitement sont par ailleurs important</w:t>
      </w:r>
      <w:r w:rsidR="00C341E5">
        <w:rPr>
          <w:rFonts w:ascii="Tahoma" w:hAnsi="Tahoma" w:cs="Tahoma"/>
          <w:sz w:val="22"/>
          <w:szCs w:val="28"/>
        </w:rPr>
        <w:t>e</w:t>
      </w:r>
      <w:r>
        <w:rPr>
          <w:rFonts w:ascii="Tahoma" w:hAnsi="Tahoma" w:cs="Tahoma"/>
          <w:sz w:val="22"/>
          <w:szCs w:val="28"/>
        </w:rPr>
        <w:t xml:space="preserve">s </w:t>
      </w:r>
      <w:r w:rsidR="00C341E5">
        <w:rPr>
          <w:rFonts w:ascii="Tahoma" w:hAnsi="Tahoma" w:cs="Tahoma"/>
          <w:sz w:val="22"/>
          <w:szCs w:val="28"/>
        </w:rPr>
        <w:t>en viticulture</w:t>
      </w:r>
      <w:r>
        <w:rPr>
          <w:rFonts w:ascii="Tahoma" w:hAnsi="Tahoma" w:cs="Tahoma"/>
          <w:sz w:val="22"/>
          <w:szCs w:val="28"/>
        </w:rPr>
        <w:t>, 5 à plus de 20</w:t>
      </w:r>
      <w:r w:rsidR="009D4E19">
        <w:rPr>
          <w:rFonts w:ascii="Tahoma" w:hAnsi="Tahoma" w:cs="Tahoma"/>
          <w:sz w:val="22"/>
          <w:szCs w:val="28"/>
        </w:rPr>
        <w:t xml:space="preserve"> </w:t>
      </w:r>
      <w:r w:rsidR="00C341E5">
        <w:rPr>
          <w:rFonts w:ascii="Tahoma" w:hAnsi="Tahoma" w:cs="Tahoma"/>
          <w:sz w:val="22"/>
          <w:szCs w:val="28"/>
        </w:rPr>
        <w:t xml:space="preserve">par an </w:t>
      </w:r>
      <w:r w:rsidR="009D4E19">
        <w:rPr>
          <w:rFonts w:ascii="Tahoma" w:hAnsi="Tahoma" w:cs="Tahoma"/>
          <w:sz w:val="22"/>
          <w:szCs w:val="28"/>
        </w:rPr>
        <w:t>selon les cé</w:t>
      </w:r>
      <w:r>
        <w:rPr>
          <w:rFonts w:ascii="Tahoma" w:hAnsi="Tahoma" w:cs="Tahoma"/>
          <w:sz w:val="22"/>
          <w:szCs w:val="28"/>
        </w:rPr>
        <w:t xml:space="preserve">pages et surtout leur localisation. </w:t>
      </w:r>
      <w:proofErr w:type="spellStart"/>
      <w:r>
        <w:rPr>
          <w:rFonts w:ascii="Tahoma" w:hAnsi="Tahoma" w:cs="Tahoma"/>
          <w:sz w:val="22"/>
          <w:szCs w:val="28"/>
        </w:rPr>
        <w:t>L’occitanie</w:t>
      </w:r>
      <w:proofErr w:type="spellEnd"/>
      <w:r>
        <w:rPr>
          <w:rFonts w:ascii="Tahoma" w:hAnsi="Tahoma" w:cs="Tahoma"/>
          <w:sz w:val="22"/>
          <w:szCs w:val="28"/>
        </w:rPr>
        <w:t xml:space="preserve"> est dans le bas de cette fourchette, Cognac ou la champagne </w:t>
      </w:r>
      <w:r w:rsidR="00E16F7C">
        <w:rPr>
          <w:rFonts w:ascii="Tahoma" w:hAnsi="Tahoma" w:cs="Tahoma"/>
          <w:sz w:val="22"/>
          <w:szCs w:val="28"/>
        </w:rPr>
        <w:t xml:space="preserve">sont </w:t>
      </w:r>
      <w:r>
        <w:rPr>
          <w:rFonts w:ascii="Tahoma" w:hAnsi="Tahoma" w:cs="Tahoma"/>
          <w:sz w:val="22"/>
          <w:szCs w:val="28"/>
        </w:rPr>
        <w:t>d</w:t>
      </w:r>
      <w:r w:rsidR="00E16F7C">
        <w:rPr>
          <w:rFonts w:ascii="Tahoma" w:hAnsi="Tahoma" w:cs="Tahoma"/>
          <w:sz w:val="22"/>
          <w:szCs w:val="28"/>
        </w:rPr>
        <w:t>a</w:t>
      </w:r>
      <w:r>
        <w:rPr>
          <w:rFonts w:ascii="Tahoma" w:hAnsi="Tahoma" w:cs="Tahoma"/>
          <w:sz w:val="22"/>
          <w:szCs w:val="28"/>
        </w:rPr>
        <w:t>ns le haut.</w:t>
      </w:r>
    </w:p>
    <w:p w14:paraId="0E3E2BDE" w14:textId="39ED74F4" w:rsidR="00C341E5" w:rsidRDefault="00E16F7C" w:rsidP="00583E77">
      <w:pPr>
        <w:pStyle w:val="Paragraphedeliste"/>
        <w:spacing w:before="120" w:after="120" w:line="240" w:lineRule="auto"/>
        <w:ind w:left="435"/>
        <w:rPr>
          <w:rFonts w:ascii="Tahoma" w:hAnsi="Tahoma" w:cs="Tahoma"/>
          <w:sz w:val="22"/>
          <w:szCs w:val="28"/>
        </w:rPr>
      </w:pPr>
      <w:r>
        <w:rPr>
          <w:rFonts w:ascii="Tahoma" w:hAnsi="Tahoma" w:cs="Tahoma"/>
          <w:sz w:val="22"/>
          <w:szCs w:val="28"/>
        </w:rPr>
        <w:t xml:space="preserve">Bien sur les vignerons sont </w:t>
      </w:r>
      <w:r w:rsidR="00C341E5">
        <w:rPr>
          <w:rFonts w:ascii="Tahoma" w:hAnsi="Tahoma" w:cs="Tahoma"/>
          <w:sz w:val="22"/>
          <w:szCs w:val="28"/>
        </w:rPr>
        <w:t xml:space="preserve">conscients de tout </w:t>
      </w:r>
      <w:r w:rsidR="005D46E2">
        <w:rPr>
          <w:rFonts w:ascii="Tahoma" w:hAnsi="Tahoma" w:cs="Tahoma"/>
          <w:sz w:val="22"/>
          <w:szCs w:val="28"/>
        </w:rPr>
        <w:t>ceci,</w:t>
      </w:r>
      <w:r>
        <w:rPr>
          <w:rFonts w:ascii="Tahoma" w:hAnsi="Tahoma" w:cs="Tahoma"/>
          <w:sz w:val="22"/>
          <w:szCs w:val="28"/>
        </w:rPr>
        <w:t xml:space="preserve"> </w:t>
      </w:r>
      <w:r w:rsidR="00C341E5">
        <w:rPr>
          <w:rFonts w:ascii="Tahoma" w:hAnsi="Tahoma" w:cs="Tahoma"/>
          <w:sz w:val="22"/>
          <w:szCs w:val="28"/>
        </w:rPr>
        <w:t>mais sans traitement il n’y a pas de récolte…</w:t>
      </w:r>
    </w:p>
    <w:p w14:paraId="0360EF34" w14:textId="77777777" w:rsidR="00AD6CEF" w:rsidRDefault="00AD6CEF" w:rsidP="00583E77">
      <w:pPr>
        <w:pStyle w:val="Paragraphedeliste"/>
        <w:spacing w:before="120" w:after="120" w:line="240" w:lineRule="auto"/>
        <w:ind w:left="435"/>
        <w:rPr>
          <w:rFonts w:ascii="Tahoma" w:hAnsi="Tahoma" w:cs="Tahoma"/>
          <w:sz w:val="22"/>
          <w:szCs w:val="28"/>
        </w:rPr>
      </w:pPr>
    </w:p>
    <w:p w14:paraId="38C55304" w14:textId="65AC8BB5" w:rsidR="00AD6CEF" w:rsidRDefault="00AD6CEF" w:rsidP="00583E77">
      <w:pPr>
        <w:pStyle w:val="Paragraphedeliste"/>
        <w:spacing w:before="120" w:after="120" w:line="240" w:lineRule="auto"/>
        <w:ind w:left="435"/>
        <w:rPr>
          <w:rFonts w:ascii="Tahoma" w:hAnsi="Tahoma" w:cs="Tahoma"/>
          <w:sz w:val="22"/>
          <w:szCs w:val="28"/>
        </w:rPr>
      </w:pPr>
      <w:r>
        <w:rPr>
          <w:rFonts w:ascii="Tahoma" w:hAnsi="Tahoma" w:cs="Tahoma"/>
          <w:sz w:val="22"/>
          <w:szCs w:val="28"/>
        </w:rPr>
        <w:t xml:space="preserve">La profession </w:t>
      </w:r>
      <w:r w:rsidR="00E16F7C">
        <w:rPr>
          <w:rFonts w:ascii="Tahoma" w:hAnsi="Tahoma" w:cs="Tahoma"/>
          <w:sz w:val="22"/>
          <w:szCs w:val="28"/>
        </w:rPr>
        <w:t xml:space="preserve">viticole </w:t>
      </w:r>
      <w:r>
        <w:rPr>
          <w:rFonts w:ascii="Tahoma" w:hAnsi="Tahoma" w:cs="Tahoma"/>
          <w:sz w:val="22"/>
          <w:szCs w:val="28"/>
        </w:rPr>
        <w:t>a réagi face au développement de l’</w:t>
      </w:r>
      <w:proofErr w:type="spellStart"/>
      <w:r>
        <w:rPr>
          <w:rFonts w:ascii="Tahoma" w:hAnsi="Tahoma" w:cs="Tahoma"/>
          <w:sz w:val="22"/>
          <w:szCs w:val="28"/>
        </w:rPr>
        <w:t>agro-chimie</w:t>
      </w:r>
      <w:proofErr w:type="spellEnd"/>
      <w:r>
        <w:rPr>
          <w:rFonts w:ascii="Tahoma" w:hAnsi="Tahoma" w:cs="Tahoma"/>
          <w:sz w:val="22"/>
          <w:szCs w:val="28"/>
        </w:rPr>
        <w:t xml:space="preserve"> car </w:t>
      </w:r>
      <w:r w:rsidRPr="00AD6CEF">
        <w:rPr>
          <w:rFonts w:ascii="Tahoma" w:hAnsi="Tahoma" w:cs="Tahoma"/>
          <w:i/>
          <w:sz w:val="22"/>
          <w:szCs w:val="28"/>
        </w:rPr>
        <w:t xml:space="preserve">V. </w:t>
      </w:r>
      <w:proofErr w:type="spellStart"/>
      <w:r w:rsidRPr="00AD6CEF">
        <w:rPr>
          <w:rFonts w:ascii="Tahoma" w:hAnsi="Tahoma" w:cs="Tahoma"/>
          <w:i/>
          <w:sz w:val="22"/>
          <w:szCs w:val="28"/>
        </w:rPr>
        <w:t>Vinefera</w:t>
      </w:r>
      <w:proofErr w:type="spellEnd"/>
      <w:r>
        <w:rPr>
          <w:rFonts w:ascii="Tahoma" w:hAnsi="Tahoma" w:cs="Tahoma"/>
          <w:sz w:val="22"/>
          <w:szCs w:val="28"/>
        </w:rPr>
        <w:t xml:space="preserve"> impose en fait l’</w:t>
      </w:r>
      <w:r w:rsidR="00C341E5">
        <w:rPr>
          <w:rFonts w:ascii="Tahoma" w:hAnsi="Tahoma" w:cs="Tahoma"/>
          <w:sz w:val="22"/>
          <w:szCs w:val="28"/>
        </w:rPr>
        <w:t>utilisation</w:t>
      </w:r>
      <w:r>
        <w:rPr>
          <w:rFonts w:ascii="Tahoma" w:hAnsi="Tahoma" w:cs="Tahoma"/>
          <w:sz w:val="22"/>
          <w:szCs w:val="28"/>
        </w:rPr>
        <w:t xml:space="preserve"> de pesticides</w:t>
      </w:r>
      <w:r w:rsidR="00E16F7C">
        <w:rPr>
          <w:rFonts w:ascii="Tahoma" w:hAnsi="Tahoma" w:cs="Tahoma"/>
          <w:sz w:val="22"/>
          <w:szCs w:val="28"/>
        </w:rPr>
        <w:t xml:space="preserve">, </w:t>
      </w:r>
      <w:r>
        <w:rPr>
          <w:rFonts w:ascii="Tahoma" w:hAnsi="Tahoma" w:cs="Tahoma"/>
          <w:sz w:val="22"/>
          <w:szCs w:val="28"/>
        </w:rPr>
        <w:t xml:space="preserve"> en apportant des réponses avec des </w:t>
      </w:r>
      <w:r w:rsidR="001350B8">
        <w:rPr>
          <w:rFonts w:ascii="Tahoma" w:hAnsi="Tahoma" w:cs="Tahoma"/>
          <w:sz w:val="22"/>
          <w:szCs w:val="28"/>
        </w:rPr>
        <w:t xml:space="preserve">chartes et </w:t>
      </w:r>
      <w:r>
        <w:rPr>
          <w:rFonts w:ascii="Tahoma" w:hAnsi="Tahoma" w:cs="Tahoma"/>
          <w:sz w:val="22"/>
          <w:szCs w:val="28"/>
        </w:rPr>
        <w:t>labels dont les consommateurs sont maintenant habitués</w:t>
      </w:r>
      <w:r w:rsidR="00E16F7C">
        <w:rPr>
          <w:rFonts w:ascii="Tahoma" w:hAnsi="Tahoma" w:cs="Tahoma"/>
          <w:sz w:val="22"/>
          <w:szCs w:val="28"/>
        </w:rPr>
        <w:t xml:space="preserve"> mais peinent à s’y retrouver</w:t>
      </w:r>
      <w:r>
        <w:rPr>
          <w:rFonts w:ascii="Tahoma" w:hAnsi="Tahoma" w:cs="Tahoma"/>
          <w:sz w:val="22"/>
          <w:szCs w:val="28"/>
        </w:rPr>
        <w:t xml:space="preserve"> : </w:t>
      </w:r>
      <w:r w:rsidR="00C341E5">
        <w:rPr>
          <w:rFonts w:ascii="Tahoma" w:hAnsi="Tahoma" w:cs="Tahoma"/>
          <w:sz w:val="22"/>
          <w:szCs w:val="28"/>
        </w:rPr>
        <w:t xml:space="preserve">Les pulvérisateurs ont été perfectionnés, des panneaux de récupération de pesticides </w:t>
      </w:r>
      <w:r w:rsidR="005D46E2">
        <w:rPr>
          <w:rFonts w:ascii="Tahoma" w:hAnsi="Tahoma" w:cs="Tahoma"/>
          <w:sz w:val="22"/>
          <w:szCs w:val="28"/>
        </w:rPr>
        <w:t xml:space="preserve">parfois </w:t>
      </w:r>
      <w:r w:rsidR="00C341E5">
        <w:rPr>
          <w:rFonts w:ascii="Tahoma" w:hAnsi="Tahoma" w:cs="Tahoma"/>
          <w:sz w:val="22"/>
          <w:szCs w:val="28"/>
        </w:rPr>
        <w:t xml:space="preserve">ajoutés,  </w:t>
      </w:r>
      <w:r>
        <w:rPr>
          <w:rFonts w:ascii="Tahoma" w:hAnsi="Tahoma" w:cs="Tahoma"/>
          <w:sz w:val="22"/>
          <w:szCs w:val="28"/>
        </w:rPr>
        <w:t xml:space="preserve">A côté de la viticulture dite conventionnelle, des viticultures plus vertueuses ont été proposées  </w:t>
      </w:r>
      <w:r w:rsidR="00C341E5">
        <w:rPr>
          <w:rFonts w:ascii="Tahoma" w:hAnsi="Tahoma" w:cs="Tahoma"/>
          <w:sz w:val="22"/>
          <w:szCs w:val="28"/>
        </w:rPr>
        <w:t>et mises en œuvre.</w:t>
      </w:r>
    </w:p>
    <w:p w14:paraId="39018B57" w14:textId="5A1A1151" w:rsidR="00AD6CEF" w:rsidRDefault="00EF0FEF" w:rsidP="00583E77">
      <w:pPr>
        <w:pStyle w:val="Paragraphedeliste"/>
        <w:spacing w:before="120" w:after="120" w:line="240" w:lineRule="auto"/>
        <w:ind w:left="435"/>
        <w:rPr>
          <w:rFonts w:ascii="Tahoma" w:hAnsi="Tahoma" w:cs="Tahoma"/>
          <w:sz w:val="22"/>
          <w:szCs w:val="28"/>
        </w:rPr>
      </w:pPr>
      <w:r>
        <w:rPr>
          <w:rFonts w:ascii="Tahoma" w:hAnsi="Tahoma" w:cs="Tahoma"/>
          <w:sz w:val="22"/>
          <w:szCs w:val="28"/>
        </w:rPr>
        <w:t>Viticulture intégrée prenant mieux en compte</w:t>
      </w:r>
      <w:r w:rsidR="00AD6CEF">
        <w:rPr>
          <w:rFonts w:ascii="Tahoma" w:hAnsi="Tahoma" w:cs="Tahoma"/>
          <w:sz w:val="22"/>
          <w:szCs w:val="28"/>
        </w:rPr>
        <w:t xml:space="preserve"> le travail du sol, </w:t>
      </w:r>
      <w:r w:rsidR="00C341E5">
        <w:rPr>
          <w:rFonts w:ascii="Tahoma" w:hAnsi="Tahoma" w:cs="Tahoma"/>
          <w:sz w:val="22"/>
          <w:szCs w:val="28"/>
        </w:rPr>
        <w:t xml:space="preserve">et </w:t>
      </w:r>
      <w:r w:rsidR="00AD6CEF">
        <w:rPr>
          <w:rFonts w:ascii="Tahoma" w:hAnsi="Tahoma" w:cs="Tahoma"/>
          <w:sz w:val="22"/>
          <w:szCs w:val="28"/>
        </w:rPr>
        <w:t xml:space="preserve">la lutte biologique, </w:t>
      </w:r>
      <w:r w:rsidR="00C341E5">
        <w:rPr>
          <w:rFonts w:ascii="Tahoma" w:hAnsi="Tahoma" w:cs="Tahoma"/>
          <w:sz w:val="22"/>
          <w:szCs w:val="28"/>
        </w:rPr>
        <w:t xml:space="preserve">la </w:t>
      </w:r>
      <w:r w:rsidR="00AD6CEF">
        <w:rPr>
          <w:rFonts w:ascii="Tahoma" w:hAnsi="Tahoma" w:cs="Tahoma"/>
          <w:sz w:val="22"/>
          <w:szCs w:val="28"/>
        </w:rPr>
        <w:t xml:space="preserve">viticulture bio, </w:t>
      </w:r>
      <w:r w:rsidR="00C341E5">
        <w:rPr>
          <w:rFonts w:ascii="Tahoma" w:hAnsi="Tahoma" w:cs="Tahoma"/>
          <w:sz w:val="22"/>
          <w:szCs w:val="28"/>
        </w:rPr>
        <w:t xml:space="preserve">la </w:t>
      </w:r>
      <w:r w:rsidR="00AD6CEF">
        <w:rPr>
          <w:rFonts w:ascii="Tahoma" w:hAnsi="Tahoma" w:cs="Tahoma"/>
          <w:sz w:val="22"/>
          <w:szCs w:val="28"/>
        </w:rPr>
        <w:t xml:space="preserve">viticulture </w:t>
      </w:r>
      <w:proofErr w:type="spellStart"/>
      <w:r w:rsidR="00AD6CEF">
        <w:rPr>
          <w:rFonts w:ascii="Tahoma" w:hAnsi="Tahoma" w:cs="Tahoma"/>
          <w:sz w:val="22"/>
          <w:szCs w:val="28"/>
        </w:rPr>
        <w:t>biodynamie</w:t>
      </w:r>
      <w:proofErr w:type="spellEnd"/>
      <w:r w:rsidR="00AD6CEF">
        <w:rPr>
          <w:rFonts w:ascii="Tahoma" w:hAnsi="Tahoma" w:cs="Tahoma"/>
          <w:sz w:val="22"/>
          <w:szCs w:val="28"/>
        </w:rPr>
        <w:t xml:space="preserve"> jusqu’à l’approche vin nature et la </w:t>
      </w:r>
      <w:proofErr w:type="spellStart"/>
      <w:r w:rsidR="00AD6CEF">
        <w:rPr>
          <w:rFonts w:ascii="Tahoma" w:hAnsi="Tahoma" w:cs="Tahoma"/>
          <w:sz w:val="22"/>
          <w:szCs w:val="28"/>
        </w:rPr>
        <w:t>permaculture</w:t>
      </w:r>
      <w:proofErr w:type="spellEnd"/>
    </w:p>
    <w:p w14:paraId="2A8D2317" w14:textId="52908556" w:rsidR="00AD6CEF" w:rsidRDefault="00AD6CEF" w:rsidP="00583E77">
      <w:pPr>
        <w:pStyle w:val="Paragraphedeliste"/>
        <w:spacing w:before="120" w:after="120" w:line="240" w:lineRule="auto"/>
        <w:ind w:left="435"/>
        <w:rPr>
          <w:rFonts w:ascii="Tahoma" w:hAnsi="Tahoma" w:cs="Tahoma"/>
          <w:sz w:val="22"/>
          <w:szCs w:val="28"/>
        </w:rPr>
      </w:pPr>
      <w:r>
        <w:rPr>
          <w:rFonts w:ascii="Tahoma" w:hAnsi="Tahoma" w:cs="Tahoma"/>
          <w:sz w:val="22"/>
          <w:szCs w:val="28"/>
        </w:rPr>
        <w:t>La viticulture bio</w:t>
      </w:r>
      <w:r w:rsidR="005D46E2">
        <w:rPr>
          <w:rFonts w:ascii="Tahoma" w:hAnsi="Tahoma" w:cs="Tahoma"/>
          <w:sz w:val="22"/>
          <w:szCs w:val="28"/>
        </w:rPr>
        <w:t xml:space="preserve"> comme </w:t>
      </w:r>
      <w:proofErr w:type="spellStart"/>
      <w:r w:rsidR="005D46E2">
        <w:rPr>
          <w:rFonts w:ascii="Tahoma" w:hAnsi="Tahoma" w:cs="Tahoma"/>
          <w:sz w:val="22"/>
          <w:szCs w:val="28"/>
        </w:rPr>
        <w:t>biodynamie</w:t>
      </w:r>
      <w:proofErr w:type="spellEnd"/>
      <w:r w:rsidR="005D46E2">
        <w:rPr>
          <w:rFonts w:ascii="Tahoma" w:hAnsi="Tahoma" w:cs="Tahoma"/>
          <w:sz w:val="22"/>
          <w:szCs w:val="28"/>
        </w:rPr>
        <w:t xml:space="preserve"> </w:t>
      </w:r>
      <w:r>
        <w:rPr>
          <w:rFonts w:ascii="Tahoma" w:hAnsi="Tahoma" w:cs="Tahoma"/>
          <w:sz w:val="22"/>
          <w:szCs w:val="28"/>
        </w:rPr>
        <w:t xml:space="preserve"> interdit les molécules de synthèse, et s’appuie surtout sur le soufre et le cuivre</w:t>
      </w:r>
      <w:r w:rsidR="00EF0FEF">
        <w:rPr>
          <w:rFonts w:ascii="Tahoma" w:hAnsi="Tahoma" w:cs="Tahoma"/>
          <w:sz w:val="22"/>
          <w:szCs w:val="28"/>
        </w:rPr>
        <w:t>, ce qui impose de traiter plus souvent en cas de pluies persistantes</w:t>
      </w:r>
      <w:r>
        <w:rPr>
          <w:rFonts w:ascii="Tahoma" w:hAnsi="Tahoma" w:cs="Tahoma"/>
          <w:sz w:val="22"/>
          <w:szCs w:val="28"/>
        </w:rPr>
        <w:t xml:space="preserve">. </w:t>
      </w:r>
      <w:r w:rsidR="001350B8">
        <w:rPr>
          <w:rFonts w:ascii="Tahoma" w:hAnsi="Tahoma" w:cs="Tahoma"/>
          <w:sz w:val="22"/>
          <w:szCs w:val="28"/>
        </w:rPr>
        <w:t xml:space="preserve">Le cuivre s’accumulant dans le sol fait l’objet de discussions </w:t>
      </w:r>
      <w:r w:rsidR="005D46E2">
        <w:rPr>
          <w:rFonts w:ascii="Tahoma" w:hAnsi="Tahoma" w:cs="Tahoma"/>
          <w:sz w:val="22"/>
          <w:szCs w:val="28"/>
        </w:rPr>
        <w:t xml:space="preserve">et d’arbitrages </w:t>
      </w:r>
      <w:r w:rsidR="001350B8">
        <w:rPr>
          <w:rFonts w:ascii="Tahoma" w:hAnsi="Tahoma" w:cs="Tahoma"/>
          <w:sz w:val="22"/>
          <w:szCs w:val="28"/>
        </w:rPr>
        <w:t>au niveau européen pour en limiter l’usage ;</w:t>
      </w:r>
    </w:p>
    <w:p w14:paraId="715EE8A0" w14:textId="7B680815" w:rsidR="001350B8" w:rsidRDefault="001350B8" w:rsidP="00583E77">
      <w:pPr>
        <w:pStyle w:val="Paragraphedeliste"/>
        <w:spacing w:before="120" w:after="120" w:line="240" w:lineRule="auto"/>
        <w:ind w:left="435"/>
        <w:rPr>
          <w:rFonts w:ascii="Tahoma" w:hAnsi="Tahoma" w:cs="Tahoma"/>
          <w:sz w:val="22"/>
          <w:szCs w:val="28"/>
        </w:rPr>
      </w:pPr>
      <w:r>
        <w:rPr>
          <w:rFonts w:ascii="Tahoma" w:hAnsi="Tahoma" w:cs="Tahoma"/>
          <w:sz w:val="22"/>
          <w:szCs w:val="28"/>
        </w:rPr>
        <w:lastRenderedPageBreak/>
        <w:t xml:space="preserve">Et puis il n’y a pas que les maladies fongiques, les herbicides, et les insecticides sont concernés </w:t>
      </w:r>
      <w:r w:rsidR="00E16F7C">
        <w:rPr>
          <w:rFonts w:ascii="Tahoma" w:hAnsi="Tahoma" w:cs="Tahoma"/>
          <w:sz w:val="22"/>
          <w:szCs w:val="28"/>
        </w:rPr>
        <w:t xml:space="preserve"> et </w:t>
      </w:r>
      <w:r>
        <w:rPr>
          <w:rFonts w:ascii="Tahoma" w:hAnsi="Tahoma" w:cs="Tahoma"/>
          <w:sz w:val="22"/>
          <w:szCs w:val="28"/>
        </w:rPr>
        <w:t xml:space="preserve">imposés comme pour la flavescence dorée par </w:t>
      </w:r>
      <w:r w:rsidR="00EF0FEF">
        <w:rPr>
          <w:rFonts w:ascii="Tahoma" w:hAnsi="Tahoma" w:cs="Tahoma"/>
          <w:sz w:val="22"/>
          <w:szCs w:val="28"/>
        </w:rPr>
        <w:t>décret</w:t>
      </w:r>
      <w:r>
        <w:rPr>
          <w:rFonts w:ascii="Tahoma" w:hAnsi="Tahoma" w:cs="Tahoma"/>
          <w:sz w:val="22"/>
          <w:szCs w:val="28"/>
        </w:rPr>
        <w:t xml:space="preserve"> </w:t>
      </w:r>
      <w:r w:rsidR="00EF0FEF">
        <w:rPr>
          <w:rFonts w:ascii="Tahoma" w:hAnsi="Tahoma" w:cs="Tahoma"/>
          <w:sz w:val="22"/>
          <w:szCs w:val="28"/>
        </w:rPr>
        <w:t>préfectoral</w:t>
      </w:r>
      <w:r w:rsidR="00C341E5">
        <w:rPr>
          <w:rFonts w:ascii="Tahoma" w:hAnsi="Tahoma" w:cs="Tahoma"/>
          <w:sz w:val="22"/>
          <w:szCs w:val="28"/>
        </w:rPr>
        <w:t xml:space="preserve"> par dé</w:t>
      </w:r>
      <w:r>
        <w:rPr>
          <w:rFonts w:ascii="Tahoma" w:hAnsi="Tahoma" w:cs="Tahoma"/>
          <w:sz w:val="22"/>
          <w:szCs w:val="28"/>
        </w:rPr>
        <w:t>partement</w:t>
      </w:r>
    </w:p>
    <w:p w14:paraId="61812239" w14:textId="77777777" w:rsidR="00EF0FEF" w:rsidRDefault="00EF0FEF" w:rsidP="00583E77">
      <w:pPr>
        <w:pStyle w:val="Paragraphedeliste"/>
        <w:spacing w:before="120" w:after="120" w:line="240" w:lineRule="auto"/>
        <w:ind w:left="435"/>
        <w:rPr>
          <w:rFonts w:ascii="Tahoma" w:hAnsi="Tahoma" w:cs="Tahoma"/>
          <w:sz w:val="22"/>
          <w:szCs w:val="28"/>
        </w:rPr>
      </w:pPr>
    </w:p>
    <w:p w14:paraId="62E64ADA" w14:textId="0185C5E4" w:rsidR="00EF0FEF" w:rsidRPr="00C341E5" w:rsidRDefault="00EF0FEF" w:rsidP="00EF0FEF">
      <w:pPr>
        <w:pStyle w:val="Paragraphedeliste"/>
        <w:numPr>
          <w:ilvl w:val="0"/>
          <w:numId w:val="10"/>
        </w:numPr>
        <w:spacing w:before="120" w:after="120" w:line="240" w:lineRule="auto"/>
        <w:rPr>
          <w:rFonts w:ascii="Tahoma" w:hAnsi="Tahoma" w:cs="Tahoma"/>
          <w:b/>
          <w:sz w:val="22"/>
          <w:szCs w:val="28"/>
        </w:rPr>
      </w:pPr>
      <w:r w:rsidRPr="00C341E5">
        <w:rPr>
          <w:rFonts w:ascii="Tahoma" w:hAnsi="Tahoma" w:cs="Tahoma"/>
          <w:b/>
          <w:sz w:val="22"/>
          <w:szCs w:val="28"/>
        </w:rPr>
        <w:t>Quel vignoble proposer</w:t>
      </w:r>
      <w:r w:rsidR="00E16F7C">
        <w:rPr>
          <w:rFonts w:ascii="Tahoma" w:hAnsi="Tahoma" w:cs="Tahoma"/>
          <w:b/>
          <w:sz w:val="22"/>
          <w:szCs w:val="28"/>
        </w:rPr>
        <w:t xml:space="preserve"> demain</w:t>
      </w:r>
      <w:r w:rsidRPr="00C341E5">
        <w:rPr>
          <w:rFonts w:ascii="Tahoma" w:hAnsi="Tahoma" w:cs="Tahoma"/>
          <w:b/>
          <w:sz w:val="22"/>
          <w:szCs w:val="28"/>
        </w:rPr>
        <w:t xml:space="preserve">, </w:t>
      </w:r>
      <w:r w:rsidR="00E16F7C">
        <w:rPr>
          <w:rFonts w:ascii="Tahoma" w:hAnsi="Tahoma" w:cs="Tahoma"/>
          <w:b/>
          <w:sz w:val="22"/>
          <w:szCs w:val="28"/>
        </w:rPr>
        <w:t xml:space="preserve">avec </w:t>
      </w:r>
      <w:r w:rsidRPr="00C341E5">
        <w:rPr>
          <w:rFonts w:ascii="Tahoma" w:hAnsi="Tahoma" w:cs="Tahoma"/>
          <w:b/>
          <w:sz w:val="22"/>
          <w:szCs w:val="28"/>
        </w:rPr>
        <w:t>quelles ruptures ?</w:t>
      </w:r>
    </w:p>
    <w:p w14:paraId="52DCA4A1" w14:textId="77777777" w:rsidR="00EF0FEF" w:rsidRDefault="00EF0FEF" w:rsidP="00EF0FEF">
      <w:pPr>
        <w:spacing w:before="120" w:after="120" w:line="240" w:lineRule="auto"/>
        <w:rPr>
          <w:rFonts w:ascii="Tahoma" w:hAnsi="Tahoma" w:cs="Tahoma"/>
          <w:sz w:val="22"/>
          <w:szCs w:val="28"/>
        </w:rPr>
      </w:pPr>
    </w:p>
    <w:p w14:paraId="6BB5600D" w14:textId="5BBB813F" w:rsidR="00EF0FEF" w:rsidRDefault="00EF0FEF" w:rsidP="00EF0FEF">
      <w:pPr>
        <w:spacing w:before="120" w:after="120" w:line="240" w:lineRule="auto"/>
        <w:rPr>
          <w:rFonts w:ascii="Tahoma" w:hAnsi="Tahoma" w:cs="Tahoma"/>
          <w:sz w:val="22"/>
          <w:szCs w:val="28"/>
        </w:rPr>
      </w:pPr>
      <w:r>
        <w:rPr>
          <w:rFonts w:ascii="Tahoma" w:hAnsi="Tahoma" w:cs="Tahoma"/>
          <w:sz w:val="22"/>
          <w:szCs w:val="28"/>
        </w:rPr>
        <w:t xml:space="preserve">Choisir une plante peu sensible aux agresseurs est une </w:t>
      </w:r>
      <w:r w:rsidR="00E16F7C">
        <w:rPr>
          <w:rFonts w:ascii="Tahoma" w:hAnsi="Tahoma" w:cs="Tahoma"/>
          <w:sz w:val="22"/>
          <w:szCs w:val="28"/>
        </w:rPr>
        <w:t xml:space="preserve">bonne approche environnementale, </w:t>
      </w:r>
      <w:r>
        <w:rPr>
          <w:rFonts w:ascii="Tahoma" w:hAnsi="Tahoma" w:cs="Tahoma"/>
          <w:sz w:val="22"/>
          <w:szCs w:val="28"/>
        </w:rPr>
        <w:t xml:space="preserve"> </w:t>
      </w:r>
      <w:r w:rsidR="00E16F7C">
        <w:rPr>
          <w:rFonts w:ascii="Tahoma" w:hAnsi="Tahoma" w:cs="Tahoma"/>
          <w:sz w:val="22"/>
          <w:szCs w:val="28"/>
        </w:rPr>
        <w:t xml:space="preserve">ça existe. </w:t>
      </w:r>
      <w:r>
        <w:rPr>
          <w:rFonts w:ascii="Tahoma" w:hAnsi="Tahoma" w:cs="Tahoma"/>
          <w:sz w:val="22"/>
          <w:szCs w:val="28"/>
        </w:rPr>
        <w:t xml:space="preserve">Les vignes plantées dans les années 1950 sont toujours ici ou là présentes, défendues </w:t>
      </w:r>
      <w:r w:rsidR="00C341E5">
        <w:rPr>
          <w:rFonts w:ascii="Tahoma" w:hAnsi="Tahoma" w:cs="Tahoma"/>
          <w:sz w:val="22"/>
          <w:szCs w:val="28"/>
        </w:rPr>
        <w:t xml:space="preserve">par quelques viticulteurs militants, </w:t>
      </w:r>
      <w:r>
        <w:rPr>
          <w:rFonts w:ascii="Tahoma" w:hAnsi="Tahoma" w:cs="Tahoma"/>
          <w:sz w:val="22"/>
          <w:szCs w:val="28"/>
        </w:rPr>
        <w:t>et produisent généreusement du raisin sans traitement</w:t>
      </w:r>
      <w:r w:rsidR="00E16F7C">
        <w:rPr>
          <w:rFonts w:ascii="Tahoma" w:hAnsi="Tahoma" w:cs="Tahoma"/>
          <w:sz w:val="22"/>
          <w:szCs w:val="28"/>
        </w:rPr>
        <w:t>.</w:t>
      </w:r>
    </w:p>
    <w:p w14:paraId="0AC6320A" w14:textId="5D05121B" w:rsidR="00EF0FEF" w:rsidRPr="00C341E5" w:rsidRDefault="00EF0FEF" w:rsidP="00EF0FEF">
      <w:pPr>
        <w:spacing w:before="120" w:after="120" w:line="240" w:lineRule="auto"/>
        <w:rPr>
          <w:rFonts w:ascii="Tahoma" w:hAnsi="Tahoma" w:cs="Tahoma"/>
          <w:b/>
          <w:sz w:val="22"/>
          <w:szCs w:val="28"/>
        </w:rPr>
      </w:pPr>
      <w:r w:rsidRPr="00C341E5">
        <w:rPr>
          <w:rFonts w:ascii="Tahoma" w:hAnsi="Tahoma" w:cs="Tahoma"/>
          <w:b/>
          <w:sz w:val="22"/>
          <w:szCs w:val="28"/>
        </w:rPr>
        <w:t xml:space="preserve">Le sujet est : comment élaborer un vin de qualité, comme avec </w:t>
      </w:r>
      <w:r w:rsidRPr="00E16F7C">
        <w:rPr>
          <w:rFonts w:ascii="Tahoma" w:hAnsi="Tahoma" w:cs="Tahoma"/>
          <w:b/>
          <w:i/>
          <w:sz w:val="22"/>
          <w:szCs w:val="28"/>
        </w:rPr>
        <w:t>V</w:t>
      </w:r>
      <w:r w:rsidR="00E16F7C">
        <w:rPr>
          <w:rFonts w:ascii="Tahoma" w:hAnsi="Tahoma" w:cs="Tahoma"/>
          <w:b/>
          <w:i/>
          <w:sz w:val="22"/>
          <w:szCs w:val="28"/>
        </w:rPr>
        <w:t>.</w:t>
      </w:r>
      <w:r w:rsidRPr="00E16F7C">
        <w:rPr>
          <w:rFonts w:ascii="Tahoma" w:hAnsi="Tahoma" w:cs="Tahoma"/>
          <w:b/>
          <w:i/>
          <w:sz w:val="22"/>
          <w:szCs w:val="28"/>
        </w:rPr>
        <w:t xml:space="preserve"> </w:t>
      </w:r>
      <w:proofErr w:type="spellStart"/>
      <w:r w:rsidRPr="00E16F7C">
        <w:rPr>
          <w:rFonts w:ascii="Tahoma" w:hAnsi="Tahoma" w:cs="Tahoma"/>
          <w:b/>
          <w:i/>
          <w:sz w:val="22"/>
          <w:szCs w:val="28"/>
        </w:rPr>
        <w:t>Vinifera</w:t>
      </w:r>
      <w:proofErr w:type="spellEnd"/>
      <w:r w:rsidR="00751DD2" w:rsidRPr="00C341E5">
        <w:rPr>
          <w:rFonts w:ascii="Tahoma" w:hAnsi="Tahoma" w:cs="Tahoma"/>
          <w:b/>
          <w:sz w:val="22"/>
          <w:szCs w:val="28"/>
        </w:rPr>
        <w:t xml:space="preserve"> à partir d’hybrides</w:t>
      </w:r>
      <w:r w:rsidRPr="00C341E5">
        <w:rPr>
          <w:rFonts w:ascii="Tahoma" w:hAnsi="Tahoma" w:cs="Tahoma"/>
          <w:b/>
          <w:sz w:val="22"/>
          <w:szCs w:val="28"/>
        </w:rPr>
        <w:t xml:space="preserve"> ? </w:t>
      </w:r>
    </w:p>
    <w:p w14:paraId="4B10C3EF" w14:textId="3E4442EA" w:rsidR="00751DD2" w:rsidRDefault="00751DD2" w:rsidP="00EF0FEF">
      <w:pPr>
        <w:spacing w:before="120" w:after="120" w:line="240" w:lineRule="auto"/>
        <w:rPr>
          <w:rFonts w:ascii="Tahoma" w:hAnsi="Tahoma" w:cs="Tahoma"/>
          <w:sz w:val="22"/>
          <w:szCs w:val="28"/>
        </w:rPr>
      </w:pPr>
      <w:r>
        <w:rPr>
          <w:rFonts w:ascii="Tahoma" w:hAnsi="Tahoma" w:cs="Tahoma"/>
          <w:sz w:val="22"/>
          <w:szCs w:val="28"/>
        </w:rPr>
        <w:t xml:space="preserve">C’est le projet </w:t>
      </w:r>
      <w:r w:rsidR="00E16F7C">
        <w:rPr>
          <w:rFonts w:ascii="Tahoma" w:hAnsi="Tahoma" w:cs="Tahoma"/>
          <w:sz w:val="22"/>
          <w:szCs w:val="28"/>
        </w:rPr>
        <w:t xml:space="preserve">et défi </w:t>
      </w:r>
      <w:r>
        <w:rPr>
          <w:rFonts w:ascii="Tahoma" w:hAnsi="Tahoma" w:cs="Tahoma"/>
          <w:sz w:val="22"/>
          <w:szCs w:val="28"/>
        </w:rPr>
        <w:t>de recherche que s’est donné à l’</w:t>
      </w:r>
      <w:proofErr w:type="spellStart"/>
      <w:r>
        <w:rPr>
          <w:rFonts w:ascii="Tahoma" w:hAnsi="Tahoma" w:cs="Tahoma"/>
          <w:sz w:val="22"/>
          <w:szCs w:val="28"/>
        </w:rPr>
        <w:t>Inrae</w:t>
      </w:r>
      <w:proofErr w:type="spellEnd"/>
      <w:r>
        <w:rPr>
          <w:rFonts w:ascii="Tahoma" w:hAnsi="Tahoma" w:cs="Tahoma"/>
          <w:sz w:val="22"/>
          <w:szCs w:val="28"/>
        </w:rPr>
        <w:t xml:space="preserve"> de </w:t>
      </w:r>
      <w:r w:rsidR="00C341E5">
        <w:rPr>
          <w:rFonts w:ascii="Tahoma" w:hAnsi="Tahoma" w:cs="Tahoma"/>
          <w:sz w:val="22"/>
          <w:szCs w:val="28"/>
        </w:rPr>
        <w:t>Montpellier</w:t>
      </w:r>
      <w:r>
        <w:rPr>
          <w:rFonts w:ascii="Tahoma" w:hAnsi="Tahoma" w:cs="Tahoma"/>
          <w:sz w:val="22"/>
          <w:szCs w:val="28"/>
        </w:rPr>
        <w:t xml:space="preserve"> Alain Bouquet e</w:t>
      </w:r>
      <w:r w:rsidR="00C341E5">
        <w:rPr>
          <w:rFonts w:ascii="Tahoma" w:hAnsi="Tahoma" w:cs="Tahoma"/>
          <w:sz w:val="22"/>
          <w:szCs w:val="28"/>
        </w:rPr>
        <w:t>t son équipe dès</w:t>
      </w:r>
      <w:r>
        <w:rPr>
          <w:rFonts w:ascii="Tahoma" w:hAnsi="Tahoma" w:cs="Tahoma"/>
          <w:sz w:val="22"/>
          <w:szCs w:val="28"/>
        </w:rPr>
        <w:t xml:space="preserve"> 1974. </w:t>
      </w:r>
    </w:p>
    <w:p w14:paraId="5936C909" w14:textId="334F77DB" w:rsidR="00751DD2" w:rsidRDefault="00751DD2" w:rsidP="00EF0FEF">
      <w:pPr>
        <w:spacing w:before="120" w:after="120" w:line="240" w:lineRule="auto"/>
        <w:rPr>
          <w:rFonts w:ascii="Tahoma" w:hAnsi="Tahoma" w:cs="Tahoma"/>
          <w:sz w:val="22"/>
          <w:szCs w:val="28"/>
        </w:rPr>
      </w:pPr>
      <w:r>
        <w:rPr>
          <w:rFonts w:ascii="Tahoma" w:hAnsi="Tahoma" w:cs="Tahoma"/>
          <w:sz w:val="22"/>
          <w:szCs w:val="28"/>
        </w:rPr>
        <w:t>La méthodologie du chercheur est d’aller chercher les deux gènes majeurs de résistance au mildiou et à l’</w:t>
      </w:r>
      <w:r w:rsidR="00C341E5">
        <w:rPr>
          <w:rFonts w:ascii="Tahoma" w:hAnsi="Tahoma" w:cs="Tahoma"/>
          <w:sz w:val="22"/>
          <w:szCs w:val="28"/>
        </w:rPr>
        <w:t>oïdium</w:t>
      </w:r>
      <w:r>
        <w:rPr>
          <w:rFonts w:ascii="Tahoma" w:hAnsi="Tahoma" w:cs="Tahoma"/>
          <w:sz w:val="22"/>
          <w:szCs w:val="28"/>
        </w:rPr>
        <w:t xml:space="preserve"> présents ensemble </w:t>
      </w:r>
      <w:r w:rsidR="0029773A">
        <w:rPr>
          <w:rFonts w:ascii="Tahoma" w:hAnsi="Tahoma" w:cs="Tahoma"/>
          <w:sz w:val="22"/>
          <w:szCs w:val="28"/>
        </w:rPr>
        <w:t xml:space="preserve">sur le même chromosome, </w:t>
      </w:r>
      <w:r>
        <w:rPr>
          <w:rFonts w:ascii="Tahoma" w:hAnsi="Tahoma" w:cs="Tahoma"/>
          <w:sz w:val="22"/>
          <w:szCs w:val="28"/>
        </w:rPr>
        <w:t xml:space="preserve">chez une variété </w:t>
      </w:r>
      <w:proofErr w:type="spellStart"/>
      <w:r>
        <w:rPr>
          <w:rFonts w:ascii="Tahoma" w:hAnsi="Tahoma" w:cs="Tahoma"/>
          <w:sz w:val="22"/>
          <w:szCs w:val="28"/>
        </w:rPr>
        <w:t>Muscadinia</w:t>
      </w:r>
      <w:proofErr w:type="spellEnd"/>
      <w:r>
        <w:rPr>
          <w:rFonts w:ascii="Tahoma" w:hAnsi="Tahoma" w:cs="Tahoma"/>
          <w:sz w:val="22"/>
          <w:szCs w:val="28"/>
        </w:rPr>
        <w:t xml:space="preserve"> </w:t>
      </w:r>
      <w:proofErr w:type="spellStart"/>
      <w:r>
        <w:rPr>
          <w:rFonts w:ascii="Tahoma" w:hAnsi="Tahoma" w:cs="Tahoma"/>
          <w:sz w:val="22"/>
          <w:szCs w:val="28"/>
        </w:rPr>
        <w:t>Rotondifolia</w:t>
      </w:r>
      <w:proofErr w:type="spellEnd"/>
      <w:r>
        <w:rPr>
          <w:rFonts w:ascii="Tahoma" w:hAnsi="Tahoma" w:cs="Tahoma"/>
          <w:sz w:val="22"/>
          <w:szCs w:val="28"/>
        </w:rPr>
        <w:t xml:space="preserve">, puis de réaliser des croisements avec le cabernet sauvignon, et ensuite successivement avec différentes variétés de </w:t>
      </w:r>
      <w:r w:rsidRPr="00E16F7C">
        <w:rPr>
          <w:rFonts w:ascii="Tahoma" w:hAnsi="Tahoma" w:cs="Tahoma"/>
          <w:i/>
          <w:sz w:val="22"/>
          <w:szCs w:val="28"/>
        </w:rPr>
        <w:t>V</w:t>
      </w:r>
      <w:r w:rsidR="00E16F7C">
        <w:rPr>
          <w:rFonts w:ascii="Tahoma" w:hAnsi="Tahoma" w:cs="Tahoma"/>
          <w:i/>
          <w:sz w:val="22"/>
          <w:szCs w:val="28"/>
        </w:rPr>
        <w:t>.</w:t>
      </w:r>
      <w:r w:rsidRPr="00E16F7C">
        <w:rPr>
          <w:rFonts w:ascii="Tahoma" w:hAnsi="Tahoma" w:cs="Tahoma"/>
          <w:i/>
          <w:sz w:val="22"/>
          <w:szCs w:val="28"/>
        </w:rPr>
        <w:t xml:space="preserve"> </w:t>
      </w:r>
      <w:proofErr w:type="spellStart"/>
      <w:r w:rsidRPr="00E16F7C">
        <w:rPr>
          <w:rFonts w:ascii="Tahoma" w:hAnsi="Tahoma" w:cs="Tahoma"/>
          <w:i/>
          <w:sz w:val="22"/>
          <w:szCs w:val="28"/>
        </w:rPr>
        <w:t>Vinifera</w:t>
      </w:r>
      <w:proofErr w:type="spellEnd"/>
      <w:r>
        <w:rPr>
          <w:rFonts w:ascii="Tahoma" w:hAnsi="Tahoma" w:cs="Tahoma"/>
          <w:sz w:val="22"/>
          <w:szCs w:val="28"/>
        </w:rPr>
        <w:t xml:space="preserve"> pour augmenter progressivement le % de génome de V </w:t>
      </w:r>
      <w:proofErr w:type="spellStart"/>
      <w:r>
        <w:rPr>
          <w:rFonts w:ascii="Tahoma" w:hAnsi="Tahoma" w:cs="Tahoma"/>
          <w:sz w:val="22"/>
          <w:szCs w:val="28"/>
        </w:rPr>
        <w:t>Vinifera</w:t>
      </w:r>
      <w:proofErr w:type="spellEnd"/>
      <w:r w:rsidR="0029773A">
        <w:rPr>
          <w:rFonts w:ascii="Tahoma" w:hAnsi="Tahoma" w:cs="Tahoma"/>
          <w:sz w:val="22"/>
          <w:szCs w:val="28"/>
        </w:rPr>
        <w:t xml:space="preserve"> de 50%</w:t>
      </w:r>
      <w:r w:rsidR="00E16F7C">
        <w:rPr>
          <w:rFonts w:ascii="Tahoma" w:hAnsi="Tahoma" w:cs="Tahoma"/>
          <w:sz w:val="22"/>
          <w:szCs w:val="28"/>
        </w:rPr>
        <w:t xml:space="preserve"> </w:t>
      </w:r>
      <w:r w:rsidR="0029773A">
        <w:rPr>
          <w:rFonts w:ascii="Tahoma" w:hAnsi="Tahoma" w:cs="Tahoma"/>
          <w:sz w:val="22"/>
          <w:szCs w:val="28"/>
        </w:rPr>
        <w:t xml:space="preserve">au </w:t>
      </w:r>
      <w:r w:rsidR="00A92943">
        <w:rPr>
          <w:rFonts w:ascii="Tahoma" w:hAnsi="Tahoma" w:cs="Tahoma"/>
          <w:sz w:val="22"/>
          <w:szCs w:val="28"/>
        </w:rPr>
        <w:t>départ</w:t>
      </w:r>
      <w:r w:rsidR="0029773A">
        <w:rPr>
          <w:rFonts w:ascii="Tahoma" w:hAnsi="Tahoma" w:cs="Tahoma"/>
          <w:sz w:val="22"/>
          <w:szCs w:val="28"/>
        </w:rPr>
        <w:t xml:space="preserve"> pour arriver à 99,7 % au </w:t>
      </w:r>
      <w:r w:rsidR="00A92943">
        <w:rPr>
          <w:rFonts w:ascii="Tahoma" w:hAnsi="Tahoma" w:cs="Tahoma"/>
          <w:sz w:val="22"/>
          <w:szCs w:val="28"/>
        </w:rPr>
        <w:t>sixième</w:t>
      </w:r>
      <w:r w:rsidR="0029773A">
        <w:rPr>
          <w:rFonts w:ascii="Tahoma" w:hAnsi="Tahoma" w:cs="Tahoma"/>
          <w:sz w:val="22"/>
          <w:szCs w:val="28"/>
        </w:rPr>
        <w:t xml:space="preserve"> rétrocroisement.</w:t>
      </w:r>
      <w:r w:rsidR="005D46E2">
        <w:rPr>
          <w:rFonts w:ascii="Tahoma" w:hAnsi="Tahoma" w:cs="Tahoma"/>
          <w:sz w:val="22"/>
          <w:szCs w:val="28"/>
        </w:rPr>
        <w:t xml:space="preserve"> On est alors très proche de </w:t>
      </w:r>
      <w:proofErr w:type="spellStart"/>
      <w:r w:rsidR="005D46E2" w:rsidRPr="005D46E2">
        <w:rPr>
          <w:rFonts w:ascii="Tahoma" w:hAnsi="Tahoma" w:cs="Tahoma"/>
          <w:i/>
          <w:sz w:val="22"/>
          <w:szCs w:val="28"/>
        </w:rPr>
        <w:t>V.vinifera</w:t>
      </w:r>
      <w:proofErr w:type="spellEnd"/>
      <w:r w:rsidR="005D46E2">
        <w:rPr>
          <w:rFonts w:ascii="Tahoma" w:hAnsi="Tahoma" w:cs="Tahoma"/>
          <w:sz w:val="22"/>
          <w:szCs w:val="28"/>
        </w:rPr>
        <w:t xml:space="preserve"> mais c’</w:t>
      </w:r>
      <w:r w:rsidR="00A95B5D">
        <w:rPr>
          <w:rFonts w:ascii="Tahoma" w:hAnsi="Tahoma" w:cs="Tahoma"/>
          <w:sz w:val="22"/>
          <w:szCs w:val="28"/>
        </w:rPr>
        <w:t>est toujours un hybride !</w:t>
      </w:r>
    </w:p>
    <w:p w14:paraId="6ED18EE8" w14:textId="29D721CE" w:rsidR="0029773A" w:rsidRDefault="0029773A" w:rsidP="00EF0FEF">
      <w:pPr>
        <w:spacing w:before="120" w:after="120" w:line="240" w:lineRule="auto"/>
        <w:rPr>
          <w:rFonts w:ascii="Tahoma" w:hAnsi="Tahoma" w:cs="Tahoma"/>
          <w:sz w:val="22"/>
          <w:szCs w:val="28"/>
        </w:rPr>
      </w:pPr>
      <w:r>
        <w:rPr>
          <w:rFonts w:ascii="Tahoma" w:hAnsi="Tahoma" w:cs="Tahoma"/>
          <w:sz w:val="22"/>
          <w:szCs w:val="28"/>
        </w:rPr>
        <w:t xml:space="preserve">A chaque croisement, 50% des obtentions </w:t>
      </w:r>
      <w:r w:rsidR="00A92943">
        <w:rPr>
          <w:rFonts w:ascii="Tahoma" w:hAnsi="Tahoma" w:cs="Tahoma"/>
          <w:sz w:val="22"/>
          <w:szCs w:val="28"/>
        </w:rPr>
        <w:t>résistantes</w:t>
      </w:r>
      <w:r>
        <w:rPr>
          <w:rFonts w:ascii="Tahoma" w:hAnsi="Tahoma" w:cs="Tahoma"/>
          <w:sz w:val="22"/>
          <w:szCs w:val="28"/>
        </w:rPr>
        <w:t xml:space="preserve"> sont </w:t>
      </w:r>
      <w:r w:rsidR="00A92943">
        <w:rPr>
          <w:rFonts w:ascii="Tahoma" w:hAnsi="Tahoma" w:cs="Tahoma"/>
          <w:sz w:val="22"/>
          <w:szCs w:val="28"/>
        </w:rPr>
        <w:t>conservées,</w:t>
      </w:r>
      <w:r>
        <w:rPr>
          <w:rFonts w:ascii="Tahoma" w:hAnsi="Tahoma" w:cs="Tahoma"/>
          <w:sz w:val="22"/>
          <w:szCs w:val="28"/>
        </w:rPr>
        <w:t xml:space="preserve"> pour les </w:t>
      </w:r>
      <w:proofErr w:type="spellStart"/>
      <w:r w:rsidR="00A95B5D">
        <w:rPr>
          <w:rFonts w:ascii="Tahoma" w:hAnsi="Tahoma" w:cs="Tahoma"/>
          <w:sz w:val="22"/>
          <w:szCs w:val="28"/>
        </w:rPr>
        <w:t>rétro</w:t>
      </w:r>
      <w:r w:rsidR="00E16F7C">
        <w:rPr>
          <w:rFonts w:ascii="Tahoma" w:hAnsi="Tahoma" w:cs="Tahoma"/>
          <w:sz w:val="22"/>
          <w:szCs w:val="28"/>
        </w:rPr>
        <w:t>croiser</w:t>
      </w:r>
      <w:proofErr w:type="spellEnd"/>
      <w:r>
        <w:rPr>
          <w:rFonts w:ascii="Tahoma" w:hAnsi="Tahoma" w:cs="Tahoma"/>
          <w:sz w:val="22"/>
          <w:szCs w:val="28"/>
        </w:rPr>
        <w:t xml:space="preserve"> à nouveau. Alain Bouquet a utilisé pour </w:t>
      </w:r>
      <w:r w:rsidR="00A92943">
        <w:rPr>
          <w:rFonts w:ascii="Tahoma" w:hAnsi="Tahoma" w:cs="Tahoma"/>
          <w:sz w:val="22"/>
          <w:szCs w:val="28"/>
        </w:rPr>
        <w:t>les premiers rétrocroisements</w:t>
      </w:r>
      <w:r>
        <w:rPr>
          <w:rFonts w:ascii="Tahoma" w:hAnsi="Tahoma" w:cs="Tahoma"/>
          <w:sz w:val="22"/>
          <w:szCs w:val="28"/>
        </w:rPr>
        <w:t xml:space="preserve"> des </w:t>
      </w:r>
      <w:r w:rsidRPr="00A92943">
        <w:rPr>
          <w:rFonts w:ascii="Tahoma" w:hAnsi="Tahoma" w:cs="Tahoma"/>
          <w:i/>
          <w:sz w:val="22"/>
          <w:szCs w:val="28"/>
        </w:rPr>
        <w:t>V</w:t>
      </w:r>
      <w:r w:rsidR="00A92943">
        <w:rPr>
          <w:rFonts w:ascii="Tahoma" w:hAnsi="Tahoma" w:cs="Tahoma"/>
          <w:i/>
          <w:sz w:val="22"/>
          <w:szCs w:val="28"/>
        </w:rPr>
        <w:t>.</w:t>
      </w:r>
      <w:r w:rsidRPr="00A92943">
        <w:rPr>
          <w:rFonts w:ascii="Tahoma" w:hAnsi="Tahoma" w:cs="Tahoma"/>
          <w:i/>
          <w:sz w:val="22"/>
          <w:szCs w:val="28"/>
        </w:rPr>
        <w:t xml:space="preserve"> </w:t>
      </w:r>
      <w:proofErr w:type="spellStart"/>
      <w:r w:rsidRPr="00A92943">
        <w:rPr>
          <w:rFonts w:ascii="Tahoma" w:hAnsi="Tahoma" w:cs="Tahoma"/>
          <w:i/>
          <w:sz w:val="22"/>
          <w:szCs w:val="28"/>
        </w:rPr>
        <w:t>Vinifera</w:t>
      </w:r>
      <w:proofErr w:type="spellEnd"/>
      <w:r>
        <w:rPr>
          <w:rFonts w:ascii="Tahoma" w:hAnsi="Tahoma" w:cs="Tahoma"/>
          <w:sz w:val="22"/>
          <w:szCs w:val="28"/>
        </w:rPr>
        <w:t xml:space="preserve"> connus par ailleurs pour leur faible sensibilité à l’</w:t>
      </w:r>
      <w:r w:rsidR="00A92943">
        <w:rPr>
          <w:rFonts w:ascii="Tahoma" w:hAnsi="Tahoma" w:cs="Tahoma"/>
          <w:sz w:val="22"/>
          <w:szCs w:val="28"/>
        </w:rPr>
        <w:t>oïdium</w:t>
      </w:r>
      <w:r>
        <w:rPr>
          <w:rFonts w:ascii="Tahoma" w:hAnsi="Tahoma" w:cs="Tahoma"/>
          <w:sz w:val="22"/>
          <w:szCs w:val="28"/>
        </w:rPr>
        <w:t xml:space="preserve"> et au </w:t>
      </w:r>
      <w:r w:rsidR="00A92943">
        <w:rPr>
          <w:rFonts w:ascii="Tahoma" w:hAnsi="Tahoma" w:cs="Tahoma"/>
          <w:sz w:val="22"/>
          <w:szCs w:val="28"/>
        </w:rPr>
        <w:t>mildiou</w:t>
      </w:r>
      <w:r>
        <w:rPr>
          <w:rFonts w:ascii="Tahoma" w:hAnsi="Tahoma" w:cs="Tahoma"/>
          <w:sz w:val="22"/>
          <w:szCs w:val="28"/>
        </w:rPr>
        <w:t xml:space="preserve"> ou au botrytis. Ensuite ont été choisis des </w:t>
      </w:r>
      <w:r w:rsidRPr="0029773A">
        <w:rPr>
          <w:rFonts w:ascii="Tahoma" w:hAnsi="Tahoma" w:cs="Tahoma"/>
          <w:i/>
          <w:sz w:val="22"/>
          <w:szCs w:val="28"/>
        </w:rPr>
        <w:t xml:space="preserve">V </w:t>
      </w:r>
      <w:proofErr w:type="spellStart"/>
      <w:r w:rsidRPr="0029773A">
        <w:rPr>
          <w:rFonts w:ascii="Tahoma" w:hAnsi="Tahoma" w:cs="Tahoma"/>
          <w:i/>
          <w:sz w:val="22"/>
          <w:szCs w:val="28"/>
        </w:rPr>
        <w:t>Vinifera</w:t>
      </w:r>
      <w:proofErr w:type="spellEnd"/>
      <w:r>
        <w:rPr>
          <w:rFonts w:ascii="Tahoma" w:hAnsi="Tahoma" w:cs="Tahoma"/>
          <w:sz w:val="22"/>
          <w:szCs w:val="28"/>
        </w:rPr>
        <w:t xml:space="preserve"> </w:t>
      </w:r>
      <w:r w:rsidRPr="0029773A">
        <w:rPr>
          <w:rFonts w:ascii="Tahoma" w:hAnsi="Tahoma" w:cs="Tahoma"/>
          <w:sz w:val="22"/>
          <w:szCs w:val="28"/>
        </w:rPr>
        <w:t xml:space="preserve">connus </w:t>
      </w:r>
      <w:r>
        <w:rPr>
          <w:rFonts w:ascii="Tahoma" w:hAnsi="Tahoma" w:cs="Tahoma"/>
          <w:sz w:val="22"/>
          <w:szCs w:val="28"/>
        </w:rPr>
        <w:t>pour la qualité des vins produits : grenache, cabernet-</w:t>
      </w:r>
      <w:proofErr w:type="spellStart"/>
      <w:r>
        <w:rPr>
          <w:rFonts w:ascii="Tahoma" w:hAnsi="Tahoma" w:cs="Tahoma"/>
          <w:sz w:val="22"/>
          <w:szCs w:val="28"/>
        </w:rPr>
        <w:t>sauvigon</w:t>
      </w:r>
      <w:proofErr w:type="spellEnd"/>
      <w:r>
        <w:rPr>
          <w:rFonts w:ascii="Tahoma" w:hAnsi="Tahoma" w:cs="Tahoma"/>
          <w:sz w:val="22"/>
          <w:szCs w:val="28"/>
        </w:rPr>
        <w:t xml:space="preserve">, </w:t>
      </w:r>
      <w:proofErr w:type="spellStart"/>
      <w:r>
        <w:rPr>
          <w:rFonts w:ascii="Tahoma" w:hAnsi="Tahoma" w:cs="Tahoma"/>
          <w:sz w:val="22"/>
          <w:szCs w:val="28"/>
        </w:rPr>
        <w:t>marselan</w:t>
      </w:r>
      <w:proofErr w:type="spellEnd"/>
      <w:r>
        <w:rPr>
          <w:rFonts w:ascii="Tahoma" w:hAnsi="Tahoma" w:cs="Tahoma"/>
          <w:sz w:val="22"/>
          <w:szCs w:val="28"/>
        </w:rPr>
        <w:t xml:space="preserve">, fer et pour les blancs </w:t>
      </w:r>
      <w:proofErr w:type="spellStart"/>
      <w:r>
        <w:rPr>
          <w:rFonts w:ascii="Tahoma" w:hAnsi="Tahoma" w:cs="Tahoma"/>
          <w:sz w:val="22"/>
          <w:szCs w:val="28"/>
        </w:rPr>
        <w:t>ugni</w:t>
      </w:r>
      <w:proofErr w:type="spellEnd"/>
      <w:r>
        <w:rPr>
          <w:rFonts w:ascii="Tahoma" w:hAnsi="Tahoma" w:cs="Tahoma"/>
          <w:sz w:val="22"/>
          <w:szCs w:val="28"/>
        </w:rPr>
        <w:t xml:space="preserve">-blanc, </w:t>
      </w:r>
      <w:proofErr w:type="spellStart"/>
      <w:r>
        <w:rPr>
          <w:rFonts w:ascii="Tahoma" w:hAnsi="Tahoma" w:cs="Tahoma"/>
          <w:sz w:val="22"/>
          <w:szCs w:val="28"/>
        </w:rPr>
        <w:t>chasan</w:t>
      </w:r>
      <w:proofErr w:type="spellEnd"/>
      <w:r>
        <w:rPr>
          <w:rFonts w:ascii="Tahoma" w:hAnsi="Tahoma" w:cs="Tahoma"/>
          <w:sz w:val="22"/>
          <w:szCs w:val="28"/>
        </w:rPr>
        <w:t xml:space="preserve"> </w:t>
      </w:r>
      <w:proofErr w:type="spellStart"/>
      <w:r>
        <w:rPr>
          <w:rFonts w:ascii="Tahoma" w:hAnsi="Tahoma" w:cs="Tahoma"/>
          <w:sz w:val="22"/>
          <w:szCs w:val="28"/>
        </w:rPr>
        <w:t>aranel</w:t>
      </w:r>
      <w:proofErr w:type="spellEnd"/>
      <w:r>
        <w:rPr>
          <w:rFonts w:ascii="Tahoma" w:hAnsi="Tahoma" w:cs="Tahoma"/>
          <w:sz w:val="22"/>
          <w:szCs w:val="28"/>
        </w:rPr>
        <w:t xml:space="preserve">, muscat de Hambourg, </w:t>
      </w:r>
      <w:proofErr w:type="spellStart"/>
      <w:r>
        <w:rPr>
          <w:rFonts w:ascii="Tahoma" w:hAnsi="Tahoma" w:cs="Tahoma"/>
          <w:sz w:val="22"/>
          <w:szCs w:val="28"/>
        </w:rPr>
        <w:t>italia</w:t>
      </w:r>
      <w:proofErr w:type="spellEnd"/>
      <w:r>
        <w:rPr>
          <w:rFonts w:ascii="Tahoma" w:hAnsi="Tahoma" w:cs="Tahoma"/>
          <w:sz w:val="22"/>
          <w:szCs w:val="28"/>
        </w:rPr>
        <w:t xml:space="preserve"> etc</w:t>
      </w:r>
      <w:r w:rsidR="00FC0D5F">
        <w:rPr>
          <w:rFonts w:ascii="Tahoma" w:hAnsi="Tahoma" w:cs="Tahoma"/>
          <w:sz w:val="22"/>
          <w:szCs w:val="28"/>
        </w:rPr>
        <w:t xml:space="preserve">. Ces deux derniers cépages en dernier rétrocroisement ont permis de retenir des vignes qui a maturité </w:t>
      </w:r>
      <w:r w:rsidR="00A95B5D">
        <w:rPr>
          <w:rFonts w:ascii="Tahoma" w:hAnsi="Tahoma" w:cs="Tahoma"/>
          <w:sz w:val="22"/>
          <w:szCs w:val="28"/>
        </w:rPr>
        <w:t xml:space="preserve">sont </w:t>
      </w:r>
      <w:r w:rsidR="00E16F7C">
        <w:rPr>
          <w:rFonts w:ascii="Tahoma" w:hAnsi="Tahoma" w:cs="Tahoma"/>
          <w:sz w:val="22"/>
          <w:szCs w:val="28"/>
        </w:rPr>
        <w:t>aptes à produir</w:t>
      </w:r>
      <w:r w:rsidR="00A95B5D">
        <w:rPr>
          <w:rFonts w:ascii="Tahoma" w:hAnsi="Tahoma" w:cs="Tahoma"/>
          <w:sz w:val="22"/>
          <w:szCs w:val="28"/>
        </w:rPr>
        <w:t>e</w:t>
      </w:r>
      <w:r w:rsidR="00FC0D5F">
        <w:rPr>
          <w:rFonts w:ascii="Tahoma" w:hAnsi="Tahoma" w:cs="Tahoma"/>
          <w:sz w:val="22"/>
          <w:szCs w:val="28"/>
        </w:rPr>
        <w:t xml:space="preserve"> des raisins moins sucré (10% à 12%vol.). La recherche a également permis de récemment sélectionner et inscrire une dizaine de variété raisin  résistants, pour du jus de raisin blanc, et rouge d’excellente qualité. </w:t>
      </w:r>
    </w:p>
    <w:p w14:paraId="05EC56A8" w14:textId="61198AF4" w:rsidR="00E16F7C" w:rsidRDefault="00E16F7C" w:rsidP="00EF0FEF">
      <w:pPr>
        <w:spacing w:before="120" w:after="120" w:line="240" w:lineRule="auto"/>
        <w:rPr>
          <w:rFonts w:ascii="Tahoma" w:hAnsi="Tahoma" w:cs="Tahoma"/>
          <w:sz w:val="22"/>
          <w:szCs w:val="28"/>
        </w:rPr>
      </w:pPr>
      <w:r>
        <w:rPr>
          <w:rFonts w:ascii="Tahoma" w:hAnsi="Tahoma" w:cs="Tahoma"/>
          <w:sz w:val="22"/>
          <w:szCs w:val="28"/>
        </w:rPr>
        <w:t>Cette recherche prend du temps :</w:t>
      </w:r>
    </w:p>
    <w:p w14:paraId="7ECC5AC0" w14:textId="78E0E643" w:rsidR="0029773A" w:rsidRDefault="00A92943" w:rsidP="00EF0FEF">
      <w:pPr>
        <w:spacing w:before="120" w:after="120" w:line="240" w:lineRule="auto"/>
        <w:rPr>
          <w:rFonts w:ascii="Tahoma" w:hAnsi="Tahoma" w:cs="Tahoma"/>
          <w:sz w:val="22"/>
          <w:szCs w:val="28"/>
        </w:rPr>
      </w:pPr>
      <w:r>
        <w:rPr>
          <w:rFonts w:ascii="Tahoma" w:hAnsi="Tahoma" w:cs="Tahoma"/>
          <w:sz w:val="22"/>
          <w:szCs w:val="28"/>
        </w:rPr>
        <w:t>A</w:t>
      </w:r>
      <w:r w:rsidR="0029773A">
        <w:rPr>
          <w:rFonts w:ascii="Tahoma" w:hAnsi="Tahoma" w:cs="Tahoma"/>
          <w:sz w:val="22"/>
          <w:szCs w:val="28"/>
        </w:rPr>
        <w:t xml:space="preserve"> chaque </w:t>
      </w:r>
      <w:r>
        <w:rPr>
          <w:rFonts w:ascii="Tahoma" w:hAnsi="Tahoma" w:cs="Tahoma"/>
          <w:sz w:val="22"/>
          <w:szCs w:val="28"/>
        </w:rPr>
        <w:t>rétrocroisement</w:t>
      </w:r>
      <w:r w:rsidR="0029773A">
        <w:rPr>
          <w:rFonts w:ascii="Tahoma" w:hAnsi="Tahoma" w:cs="Tahoma"/>
          <w:sz w:val="22"/>
          <w:szCs w:val="28"/>
        </w:rPr>
        <w:t xml:space="preserve"> il faut sélectionner les pépins, les faire germer, obtenir une floraison et de nouvelles baies de raisin  et pépins. Entre chaque croisement </w:t>
      </w:r>
      <w:r>
        <w:rPr>
          <w:rFonts w:ascii="Tahoma" w:hAnsi="Tahoma" w:cs="Tahoma"/>
          <w:sz w:val="22"/>
          <w:szCs w:val="28"/>
        </w:rPr>
        <w:t xml:space="preserve">successif il faut </w:t>
      </w:r>
      <w:r w:rsidR="0029773A">
        <w:rPr>
          <w:rFonts w:ascii="Tahoma" w:hAnsi="Tahoma" w:cs="Tahoma"/>
          <w:sz w:val="22"/>
          <w:szCs w:val="28"/>
        </w:rPr>
        <w:t xml:space="preserve">4  à 5 ans. </w:t>
      </w:r>
      <w:r w:rsidR="00E62967">
        <w:rPr>
          <w:rFonts w:ascii="Tahoma" w:hAnsi="Tahoma" w:cs="Tahoma"/>
          <w:sz w:val="22"/>
          <w:szCs w:val="28"/>
        </w:rPr>
        <w:t>Pour 6 retro croisements il faut 30 ans</w:t>
      </w:r>
      <w:r>
        <w:rPr>
          <w:rFonts w:ascii="Tahoma" w:hAnsi="Tahoma" w:cs="Tahoma"/>
          <w:sz w:val="22"/>
          <w:szCs w:val="28"/>
        </w:rPr>
        <w:t xml:space="preserve">. Une approche OGM aurait sans doute été plus rapide mais non </w:t>
      </w:r>
      <w:r w:rsidR="00E62967">
        <w:rPr>
          <w:rFonts w:ascii="Tahoma" w:hAnsi="Tahoma" w:cs="Tahoma"/>
          <w:sz w:val="22"/>
          <w:szCs w:val="28"/>
        </w:rPr>
        <w:t>acceptable</w:t>
      </w:r>
      <w:r w:rsidR="00FC0D5F">
        <w:rPr>
          <w:rFonts w:ascii="Tahoma" w:hAnsi="Tahoma" w:cs="Tahoma"/>
          <w:sz w:val="22"/>
          <w:szCs w:val="28"/>
        </w:rPr>
        <w:t xml:space="preserve"> au niveau de la société</w:t>
      </w:r>
      <w:r w:rsidR="00A95B5D">
        <w:rPr>
          <w:rFonts w:ascii="Tahoma" w:hAnsi="Tahoma" w:cs="Tahoma"/>
          <w:sz w:val="22"/>
          <w:szCs w:val="28"/>
        </w:rPr>
        <w:t>, ceci n’a pas été réalisé.</w:t>
      </w:r>
    </w:p>
    <w:p w14:paraId="2785C6F2" w14:textId="250B9A9E" w:rsidR="0029773A" w:rsidRDefault="0029773A" w:rsidP="00EF0FEF">
      <w:pPr>
        <w:spacing w:before="120" w:after="120" w:line="240" w:lineRule="auto"/>
        <w:rPr>
          <w:rFonts w:ascii="Tahoma" w:hAnsi="Tahoma" w:cs="Tahoma"/>
          <w:sz w:val="22"/>
          <w:szCs w:val="28"/>
        </w:rPr>
      </w:pPr>
      <w:r>
        <w:rPr>
          <w:rFonts w:ascii="Tahoma" w:hAnsi="Tahoma" w:cs="Tahoma"/>
          <w:sz w:val="22"/>
          <w:szCs w:val="28"/>
        </w:rPr>
        <w:t xml:space="preserve">Au </w:t>
      </w:r>
      <w:r w:rsidR="001B0F5D">
        <w:rPr>
          <w:rFonts w:ascii="Tahoma" w:hAnsi="Tahoma" w:cs="Tahoma"/>
          <w:sz w:val="22"/>
          <w:szCs w:val="28"/>
        </w:rPr>
        <w:t xml:space="preserve"> 6eme rétro</w:t>
      </w:r>
      <w:r>
        <w:rPr>
          <w:rFonts w:ascii="Tahoma" w:hAnsi="Tahoma" w:cs="Tahoma"/>
          <w:sz w:val="22"/>
          <w:szCs w:val="28"/>
        </w:rPr>
        <w:t xml:space="preserve"> croisement les obtentions sont </w:t>
      </w:r>
      <w:r w:rsidR="00A92943">
        <w:rPr>
          <w:rFonts w:ascii="Tahoma" w:hAnsi="Tahoma" w:cs="Tahoma"/>
          <w:sz w:val="22"/>
          <w:szCs w:val="28"/>
        </w:rPr>
        <w:t>génétiquement</w:t>
      </w:r>
      <w:r w:rsidR="00E62967">
        <w:rPr>
          <w:rFonts w:ascii="Tahoma" w:hAnsi="Tahoma" w:cs="Tahoma"/>
          <w:sz w:val="22"/>
          <w:szCs w:val="28"/>
        </w:rPr>
        <w:t xml:space="preserve"> à</w:t>
      </w:r>
      <w:r>
        <w:rPr>
          <w:rFonts w:ascii="Tahoma" w:hAnsi="Tahoma" w:cs="Tahoma"/>
          <w:sz w:val="22"/>
          <w:szCs w:val="28"/>
        </w:rPr>
        <w:t xml:space="preserve"> 99,7% </w:t>
      </w:r>
      <w:r w:rsidR="00E62967" w:rsidRPr="00E62967">
        <w:rPr>
          <w:rFonts w:ascii="Tahoma" w:hAnsi="Tahoma" w:cs="Tahoma"/>
          <w:i/>
          <w:sz w:val="22"/>
          <w:szCs w:val="28"/>
        </w:rPr>
        <w:t>V .</w:t>
      </w:r>
      <w:proofErr w:type="spellStart"/>
      <w:r w:rsidRPr="00E62967">
        <w:rPr>
          <w:rFonts w:ascii="Tahoma" w:hAnsi="Tahoma" w:cs="Tahoma"/>
          <w:i/>
          <w:sz w:val="22"/>
          <w:szCs w:val="28"/>
        </w:rPr>
        <w:t>vinifera</w:t>
      </w:r>
      <w:proofErr w:type="spellEnd"/>
      <w:r w:rsidR="00E62967">
        <w:rPr>
          <w:rFonts w:ascii="Tahoma" w:hAnsi="Tahoma" w:cs="Tahoma"/>
          <w:sz w:val="22"/>
          <w:szCs w:val="28"/>
        </w:rPr>
        <w:t>. L</w:t>
      </w:r>
      <w:r>
        <w:rPr>
          <w:rFonts w:ascii="Tahoma" w:hAnsi="Tahoma" w:cs="Tahoma"/>
          <w:sz w:val="22"/>
          <w:szCs w:val="28"/>
        </w:rPr>
        <w:t>es obtentions retenues sont très proches de leurs parents</w:t>
      </w:r>
      <w:r w:rsidR="00A92943">
        <w:rPr>
          <w:rFonts w:ascii="Tahoma" w:hAnsi="Tahoma" w:cs="Tahoma"/>
          <w:sz w:val="22"/>
          <w:szCs w:val="28"/>
        </w:rPr>
        <w:t xml:space="preserve"> au niveau du cep, de la qualité du raisin e</w:t>
      </w:r>
      <w:r w:rsidR="00A95B5D">
        <w:rPr>
          <w:rFonts w:ascii="Tahoma" w:hAnsi="Tahoma" w:cs="Tahoma"/>
          <w:sz w:val="22"/>
          <w:szCs w:val="28"/>
        </w:rPr>
        <w:t>t d</w:t>
      </w:r>
      <w:r w:rsidR="00E62967">
        <w:rPr>
          <w:rFonts w:ascii="Tahoma" w:hAnsi="Tahoma" w:cs="Tahoma"/>
          <w:sz w:val="22"/>
          <w:szCs w:val="28"/>
        </w:rPr>
        <w:t xml:space="preserve">u vin produit. </w:t>
      </w:r>
      <w:r w:rsidR="00E62967" w:rsidRPr="00A95B5D">
        <w:rPr>
          <w:rFonts w:ascii="Tahoma" w:hAnsi="Tahoma" w:cs="Tahoma"/>
          <w:b/>
          <w:sz w:val="22"/>
          <w:szCs w:val="28"/>
        </w:rPr>
        <w:t>Et c’est là un</w:t>
      </w:r>
      <w:r w:rsidR="00A92943" w:rsidRPr="00A95B5D">
        <w:rPr>
          <w:rFonts w:ascii="Tahoma" w:hAnsi="Tahoma" w:cs="Tahoma"/>
          <w:b/>
          <w:sz w:val="22"/>
          <w:szCs w:val="28"/>
        </w:rPr>
        <w:t xml:space="preserve"> résultat majeur établi maintenant</w:t>
      </w:r>
      <w:r w:rsidR="00A92943">
        <w:rPr>
          <w:rFonts w:ascii="Tahoma" w:hAnsi="Tahoma" w:cs="Tahoma"/>
          <w:sz w:val="22"/>
          <w:szCs w:val="28"/>
        </w:rPr>
        <w:t>.</w:t>
      </w:r>
    </w:p>
    <w:p w14:paraId="6DBA8748" w14:textId="77777777" w:rsidR="00A95B5D" w:rsidRDefault="00A92943" w:rsidP="00EF0FEF">
      <w:pPr>
        <w:spacing w:before="120" w:after="120" w:line="240" w:lineRule="auto"/>
        <w:rPr>
          <w:rFonts w:ascii="Tahoma" w:hAnsi="Tahoma" w:cs="Tahoma"/>
          <w:sz w:val="22"/>
          <w:szCs w:val="28"/>
        </w:rPr>
      </w:pPr>
      <w:r>
        <w:rPr>
          <w:rFonts w:ascii="Tahoma" w:hAnsi="Tahoma" w:cs="Tahoma"/>
          <w:sz w:val="22"/>
          <w:szCs w:val="28"/>
        </w:rPr>
        <w:t xml:space="preserve">Parmi ces obtentions, très adaptées au climat </w:t>
      </w:r>
      <w:r w:rsidR="00E62967">
        <w:rPr>
          <w:rFonts w:ascii="Tahoma" w:hAnsi="Tahoma" w:cs="Tahoma"/>
          <w:sz w:val="22"/>
          <w:szCs w:val="28"/>
        </w:rPr>
        <w:t>méditerranéen</w:t>
      </w:r>
      <w:r>
        <w:rPr>
          <w:rFonts w:ascii="Tahoma" w:hAnsi="Tahoma" w:cs="Tahoma"/>
          <w:sz w:val="22"/>
          <w:szCs w:val="28"/>
        </w:rPr>
        <w:t xml:space="preserve"> pour les référence</w:t>
      </w:r>
      <w:r w:rsidR="003756DC">
        <w:rPr>
          <w:rFonts w:ascii="Tahoma" w:hAnsi="Tahoma" w:cs="Tahoma"/>
          <w:sz w:val="22"/>
          <w:szCs w:val="28"/>
        </w:rPr>
        <w:t>s</w:t>
      </w:r>
      <w:r>
        <w:rPr>
          <w:rFonts w:ascii="Tahoma" w:hAnsi="Tahoma" w:cs="Tahoma"/>
          <w:sz w:val="22"/>
          <w:szCs w:val="28"/>
        </w:rPr>
        <w:t xml:space="preserve"> A Bouquet, </w:t>
      </w:r>
      <w:r w:rsidR="001B0F5D">
        <w:rPr>
          <w:rFonts w:ascii="Tahoma" w:hAnsi="Tahoma" w:cs="Tahoma"/>
          <w:sz w:val="22"/>
          <w:szCs w:val="28"/>
        </w:rPr>
        <w:t xml:space="preserve"> une douzaine </w:t>
      </w:r>
      <w:proofErr w:type="gramStart"/>
      <w:r w:rsidR="001B0F5D">
        <w:rPr>
          <w:rFonts w:ascii="Tahoma" w:hAnsi="Tahoma" w:cs="Tahoma"/>
          <w:sz w:val="22"/>
          <w:szCs w:val="28"/>
        </w:rPr>
        <w:t>sont</w:t>
      </w:r>
      <w:proofErr w:type="gramEnd"/>
      <w:r w:rsidR="001B0F5D">
        <w:rPr>
          <w:rFonts w:ascii="Tahoma" w:hAnsi="Tahoma" w:cs="Tahoma"/>
          <w:sz w:val="22"/>
          <w:szCs w:val="28"/>
        </w:rPr>
        <w:t xml:space="preserve"> étudiées au sein des chambres</w:t>
      </w:r>
      <w:r>
        <w:rPr>
          <w:rFonts w:ascii="Tahoma" w:hAnsi="Tahoma" w:cs="Tahoma"/>
          <w:sz w:val="22"/>
          <w:szCs w:val="28"/>
        </w:rPr>
        <w:t xml:space="preserve"> d’agricultures, par l’IFV et dé</w:t>
      </w:r>
      <w:r w:rsidR="001B0F5D">
        <w:rPr>
          <w:rFonts w:ascii="Tahoma" w:hAnsi="Tahoma" w:cs="Tahoma"/>
          <w:sz w:val="22"/>
          <w:szCs w:val="28"/>
        </w:rPr>
        <w:t xml:space="preserve">ployées </w:t>
      </w:r>
      <w:r>
        <w:rPr>
          <w:rFonts w:ascii="Tahoma" w:hAnsi="Tahoma" w:cs="Tahoma"/>
          <w:sz w:val="22"/>
          <w:szCs w:val="28"/>
        </w:rPr>
        <w:t>a</w:t>
      </w:r>
      <w:r w:rsidR="001B0F5D">
        <w:rPr>
          <w:rFonts w:ascii="Tahoma" w:hAnsi="Tahoma" w:cs="Tahoma"/>
          <w:sz w:val="22"/>
          <w:szCs w:val="28"/>
        </w:rPr>
        <w:t xml:space="preserve">vec </w:t>
      </w:r>
      <w:proofErr w:type="spellStart"/>
      <w:r w:rsidR="001B0F5D">
        <w:rPr>
          <w:rFonts w:ascii="Tahoma" w:hAnsi="Tahoma" w:cs="Tahoma"/>
          <w:sz w:val="22"/>
          <w:szCs w:val="28"/>
        </w:rPr>
        <w:t>Inrae</w:t>
      </w:r>
      <w:proofErr w:type="spellEnd"/>
      <w:r w:rsidR="001B0F5D">
        <w:rPr>
          <w:rFonts w:ascii="Tahoma" w:hAnsi="Tahoma" w:cs="Tahoma"/>
          <w:sz w:val="22"/>
          <w:szCs w:val="28"/>
        </w:rPr>
        <w:t xml:space="preserve">, en dispositif permettant leur </w:t>
      </w:r>
      <w:proofErr w:type="spellStart"/>
      <w:r w:rsidR="001B0F5D">
        <w:rPr>
          <w:rFonts w:ascii="Tahoma" w:hAnsi="Tahoma" w:cs="Tahoma"/>
          <w:sz w:val="22"/>
          <w:szCs w:val="28"/>
        </w:rPr>
        <w:t>inscription.</w:t>
      </w:r>
      <w:r w:rsidR="00A95B5D">
        <w:rPr>
          <w:rFonts w:ascii="Tahoma" w:hAnsi="Tahoma" w:cs="Tahoma"/>
          <w:sz w:val="22"/>
          <w:szCs w:val="28"/>
        </w:rPr>
        <w:t>Cinq</w:t>
      </w:r>
      <w:proofErr w:type="spellEnd"/>
      <w:r w:rsidR="00A95B5D">
        <w:rPr>
          <w:rFonts w:ascii="Tahoma" w:hAnsi="Tahoma" w:cs="Tahoma"/>
          <w:sz w:val="22"/>
          <w:szCs w:val="28"/>
        </w:rPr>
        <w:t xml:space="preserve"> en 2025.</w:t>
      </w:r>
    </w:p>
    <w:p w14:paraId="1761A8A7" w14:textId="044F9F32" w:rsidR="001B0F5D" w:rsidRDefault="003756DC" w:rsidP="00EF0FEF">
      <w:pPr>
        <w:spacing w:before="120" w:after="120" w:line="240" w:lineRule="auto"/>
        <w:rPr>
          <w:rFonts w:ascii="Tahoma" w:hAnsi="Tahoma" w:cs="Tahoma"/>
          <w:sz w:val="22"/>
          <w:szCs w:val="28"/>
        </w:rPr>
      </w:pPr>
      <w:r>
        <w:rPr>
          <w:rFonts w:ascii="Tahoma" w:hAnsi="Tahoma" w:cs="Tahoma"/>
          <w:sz w:val="22"/>
          <w:szCs w:val="28"/>
        </w:rPr>
        <w:t xml:space="preserve"> </w:t>
      </w:r>
      <w:proofErr w:type="spellStart"/>
      <w:r>
        <w:rPr>
          <w:rFonts w:ascii="Tahoma" w:hAnsi="Tahoma" w:cs="Tahoma"/>
          <w:sz w:val="22"/>
          <w:szCs w:val="28"/>
        </w:rPr>
        <w:t>Cinquante quatre</w:t>
      </w:r>
      <w:proofErr w:type="spellEnd"/>
      <w:r>
        <w:rPr>
          <w:rFonts w:ascii="Tahoma" w:hAnsi="Tahoma" w:cs="Tahoma"/>
          <w:sz w:val="22"/>
          <w:szCs w:val="28"/>
        </w:rPr>
        <w:t xml:space="preserve"> cépages résistants étaient inscrits en 2024 :21 hybrides anciens </w:t>
      </w:r>
      <w:proofErr w:type="gramStart"/>
      <w:r>
        <w:rPr>
          <w:rFonts w:ascii="Tahoma" w:hAnsi="Tahoma" w:cs="Tahoma"/>
          <w:sz w:val="22"/>
          <w:szCs w:val="28"/>
        </w:rPr>
        <w:t xml:space="preserve">( </w:t>
      </w:r>
      <w:proofErr w:type="spellStart"/>
      <w:r>
        <w:rPr>
          <w:rFonts w:ascii="Tahoma" w:hAnsi="Tahoma" w:cs="Tahoma"/>
          <w:sz w:val="22"/>
          <w:szCs w:val="28"/>
        </w:rPr>
        <w:t>chamboursin</w:t>
      </w:r>
      <w:proofErr w:type="spellEnd"/>
      <w:proofErr w:type="gramEnd"/>
      <w:r>
        <w:rPr>
          <w:rFonts w:ascii="Tahoma" w:hAnsi="Tahoma" w:cs="Tahoma"/>
          <w:sz w:val="22"/>
          <w:szCs w:val="28"/>
        </w:rPr>
        <w:t xml:space="preserve">, maréchal Foch </w:t>
      </w:r>
      <w:proofErr w:type="spellStart"/>
      <w:r>
        <w:rPr>
          <w:rFonts w:ascii="Tahoma" w:hAnsi="Tahoma" w:cs="Tahoma"/>
          <w:sz w:val="22"/>
          <w:szCs w:val="28"/>
        </w:rPr>
        <w:t>etc</w:t>
      </w:r>
      <w:proofErr w:type="spellEnd"/>
      <w:r>
        <w:rPr>
          <w:rFonts w:ascii="Tahoma" w:hAnsi="Tahoma" w:cs="Tahoma"/>
          <w:sz w:val="22"/>
          <w:szCs w:val="28"/>
        </w:rPr>
        <w:t xml:space="preserve"> </w:t>
      </w:r>
      <w:proofErr w:type="spellStart"/>
      <w:r>
        <w:rPr>
          <w:rFonts w:ascii="Tahoma" w:hAnsi="Tahoma" w:cs="Tahoma"/>
          <w:sz w:val="22"/>
          <w:szCs w:val="28"/>
        </w:rPr>
        <w:t>etc</w:t>
      </w:r>
      <w:proofErr w:type="spellEnd"/>
      <w:r>
        <w:rPr>
          <w:rFonts w:ascii="Tahoma" w:hAnsi="Tahoma" w:cs="Tahoma"/>
          <w:sz w:val="22"/>
          <w:szCs w:val="28"/>
        </w:rPr>
        <w:t xml:space="preserve">) , une trentaine de  variétés nouvelles issues des recherches allemandes, suisses, italiennes et </w:t>
      </w:r>
      <w:proofErr w:type="spellStart"/>
      <w:r>
        <w:rPr>
          <w:rFonts w:ascii="Tahoma" w:hAnsi="Tahoma" w:cs="Tahoma"/>
          <w:sz w:val="22"/>
          <w:szCs w:val="28"/>
        </w:rPr>
        <w:t>inrae</w:t>
      </w:r>
      <w:proofErr w:type="spellEnd"/>
      <w:r>
        <w:rPr>
          <w:rFonts w:ascii="Tahoma" w:hAnsi="Tahoma" w:cs="Tahoma"/>
          <w:sz w:val="22"/>
          <w:szCs w:val="28"/>
        </w:rPr>
        <w:t xml:space="preserve"> ( </w:t>
      </w:r>
      <w:proofErr w:type="spellStart"/>
      <w:r>
        <w:rPr>
          <w:rFonts w:ascii="Tahoma" w:hAnsi="Tahoma" w:cs="Tahoma"/>
          <w:sz w:val="22"/>
          <w:szCs w:val="28"/>
        </w:rPr>
        <w:t>colmar</w:t>
      </w:r>
      <w:proofErr w:type="spellEnd"/>
      <w:r>
        <w:rPr>
          <w:rFonts w:ascii="Tahoma" w:hAnsi="Tahoma" w:cs="Tahoma"/>
          <w:sz w:val="22"/>
          <w:szCs w:val="28"/>
        </w:rPr>
        <w:t xml:space="preserve"> et Bouquet), et le pépiniériste Mercier</w:t>
      </w:r>
      <w:r w:rsidR="00A95B5D">
        <w:rPr>
          <w:rFonts w:ascii="Tahoma" w:hAnsi="Tahoma" w:cs="Tahoma"/>
          <w:sz w:val="22"/>
          <w:szCs w:val="28"/>
        </w:rPr>
        <w:t xml:space="preserve"> va en proposer</w:t>
      </w:r>
      <w:r>
        <w:rPr>
          <w:rFonts w:ascii="Tahoma" w:hAnsi="Tahoma" w:cs="Tahoma"/>
          <w:sz w:val="22"/>
          <w:szCs w:val="28"/>
        </w:rPr>
        <w:t>. D’autres se positionnent à profil plus locaux. Ceci va assurer une large biodiversité d’ici 2030.</w:t>
      </w:r>
    </w:p>
    <w:p w14:paraId="189BCAF3" w14:textId="188FC0CC" w:rsidR="001B0F5D" w:rsidRDefault="001B0F5D" w:rsidP="00EF0FEF">
      <w:pPr>
        <w:spacing w:before="120" w:after="120" w:line="240" w:lineRule="auto"/>
        <w:rPr>
          <w:rFonts w:ascii="Tahoma" w:hAnsi="Tahoma" w:cs="Tahoma"/>
          <w:sz w:val="22"/>
          <w:szCs w:val="28"/>
        </w:rPr>
      </w:pPr>
      <w:r>
        <w:rPr>
          <w:rFonts w:ascii="Tahoma" w:hAnsi="Tahoma" w:cs="Tahoma"/>
          <w:sz w:val="22"/>
          <w:szCs w:val="28"/>
        </w:rPr>
        <w:t xml:space="preserve"> </w:t>
      </w:r>
    </w:p>
    <w:p w14:paraId="2C459FF1" w14:textId="2C8AC2E8" w:rsidR="001B0F5D" w:rsidRDefault="00A92943" w:rsidP="00EF0FEF">
      <w:pPr>
        <w:spacing w:before="120" w:after="120" w:line="240" w:lineRule="auto"/>
        <w:rPr>
          <w:rFonts w:ascii="Tahoma" w:hAnsi="Tahoma" w:cs="Tahoma"/>
          <w:b/>
          <w:sz w:val="22"/>
          <w:szCs w:val="28"/>
        </w:rPr>
      </w:pPr>
      <w:r>
        <w:rPr>
          <w:rFonts w:ascii="Tahoma" w:hAnsi="Tahoma" w:cs="Tahoma"/>
          <w:sz w:val="22"/>
          <w:szCs w:val="28"/>
        </w:rPr>
        <w:lastRenderedPageBreak/>
        <w:t>Un ré</w:t>
      </w:r>
      <w:r w:rsidR="001B0F5D">
        <w:rPr>
          <w:rFonts w:ascii="Tahoma" w:hAnsi="Tahoma" w:cs="Tahoma"/>
          <w:sz w:val="22"/>
          <w:szCs w:val="28"/>
        </w:rPr>
        <w:t xml:space="preserve">seau </w:t>
      </w:r>
      <w:r w:rsidR="001305E8">
        <w:rPr>
          <w:rFonts w:ascii="Tahoma" w:hAnsi="Tahoma" w:cs="Tahoma"/>
          <w:sz w:val="22"/>
          <w:szCs w:val="28"/>
        </w:rPr>
        <w:t xml:space="preserve">national </w:t>
      </w:r>
      <w:r w:rsidR="001B0F5D">
        <w:rPr>
          <w:rFonts w:ascii="Tahoma" w:hAnsi="Tahoma" w:cs="Tahoma"/>
          <w:sz w:val="22"/>
          <w:szCs w:val="28"/>
        </w:rPr>
        <w:t>d</w:t>
      </w:r>
      <w:r w:rsidR="001305E8">
        <w:rPr>
          <w:rFonts w:ascii="Tahoma" w:hAnsi="Tahoma" w:cs="Tahoma"/>
          <w:sz w:val="22"/>
          <w:szCs w:val="28"/>
        </w:rPr>
        <w:t xml:space="preserve">u déploiement des cépages résistants (OSCAR) </w:t>
      </w:r>
      <w:r w:rsidR="001B0F5D">
        <w:rPr>
          <w:rFonts w:ascii="Tahoma" w:hAnsi="Tahoma" w:cs="Tahoma"/>
          <w:sz w:val="22"/>
          <w:szCs w:val="28"/>
        </w:rPr>
        <w:t xml:space="preserve">est en place </w:t>
      </w:r>
      <w:r w:rsidR="00A95B5D">
        <w:rPr>
          <w:rFonts w:ascii="Tahoma" w:hAnsi="Tahoma" w:cs="Tahoma"/>
          <w:sz w:val="22"/>
          <w:szCs w:val="28"/>
        </w:rPr>
        <w:t xml:space="preserve">depuis 2017 avec </w:t>
      </w:r>
      <w:proofErr w:type="spellStart"/>
      <w:r w:rsidR="00A95B5D">
        <w:rPr>
          <w:rFonts w:ascii="Tahoma" w:hAnsi="Tahoma" w:cs="Tahoma"/>
          <w:sz w:val="22"/>
          <w:szCs w:val="28"/>
        </w:rPr>
        <w:t>IN</w:t>
      </w:r>
      <w:r w:rsidR="001305E8">
        <w:rPr>
          <w:rFonts w:ascii="Tahoma" w:hAnsi="Tahoma" w:cs="Tahoma"/>
          <w:sz w:val="22"/>
          <w:szCs w:val="28"/>
        </w:rPr>
        <w:t>RAe</w:t>
      </w:r>
      <w:proofErr w:type="spellEnd"/>
      <w:r w:rsidR="001305E8">
        <w:rPr>
          <w:rFonts w:ascii="Tahoma" w:hAnsi="Tahoma" w:cs="Tahoma"/>
          <w:sz w:val="22"/>
          <w:szCs w:val="28"/>
        </w:rPr>
        <w:t xml:space="preserve"> et IFV </w:t>
      </w:r>
      <w:r w:rsidR="001B0F5D">
        <w:rPr>
          <w:rFonts w:ascii="Tahoma" w:hAnsi="Tahoma" w:cs="Tahoma"/>
          <w:sz w:val="22"/>
          <w:szCs w:val="28"/>
        </w:rPr>
        <w:t>pour que les professionnels et leur institution</w:t>
      </w:r>
      <w:r w:rsidR="00A95B5D">
        <w:rPr>
          <w:rFonts w:ascii="Tahoma" w:hAnsi="Tahoma" w:cs="Tahoma"/>
          <w:sz w:val="22"/>
          <w:szCs w:val="28"/>
        </w:rPr>
        <w:t xml:space="preserve"> </w:t>
      </w:r>
      <w:proofErr w:type="gramStart"/>
      <w:r w:rsidR="00A95B5D">
        <w:rPr>
          <w:rFonts w:ascii="Tahoma" w:hAnsi="Tahoma" w:cs="Tahoma"/>
          <w:sz w:val="22"/>
          <w:szCs w:val="28"/>
        </w:rPr>
        <w:t>( chambres</w:t>
      </w:r>
      <w:proofErr w:type="gramEnd"/>
      <w:r w:rsidR="00A95B5D">
        <w:rPr>
          <w:rFonts w:ascii="Tahoma" w:hAnsi="Tahoma" w:cs="Tahoma"/>
          <w:sz w:val="22"/>
          <w:szCs w:val="28"/>
        </w:rPr>
        <w:t xml:space="preserve"> d’agricultures de régions viticoles) </w:t>
      </w:r>
      <w:r w:rsidR="001B0F5D">
        <w:rPr>
          <w:rFonts w:ascii="Tahoma" w:hAnsi="Tahoma" w:cs="Tahoma"/>
          <w:sz w:val="22"/>
          <w:szCs w:val="28"/>
        </w:rPr>
        <w:t xml:space="preserve"> puisse </w:t>
      </w:r>
      <w:r>
        <w:rPr>
          <w:rFonts w:ascii="Tahoma" w:hAnsi="Tahoma" w:cs="Tahoma"/>
          <w:sz w:val="22"/>
          <w:szCs w:val="28"/>
        </w:rPr>
        <w:t>bénéficier</w:t>
      </w:r>
      <w:r w:rsidR="001B0F5D">
        <w:rPr>
          <w:rFonts w:ascii="Tahoma" w:hAnsi="Tahoma" w:cs="Tahoma"/>
          <w:sz w:val="22"/>
          <w:szCs w:val="28"/>
        </w:rPr>
        <w:t xml:space="preserve"> de tous les résultats</w:t>
      </w:r>
      <w:r w:rsidR="001305E8">
        <w:rPr>
          <w:rFonts w:ascii="Tahoma" w:hAnsi="Tahoma" w:cs="Tahoma"/>
          <w:sz w:val="22"/>
          <w:szCs w:val="28"/>
        </w:rPr>
        <w:t xml:space="preserve"> sans délais et partager les expériences en lien avec les chambres d’agriculture très actives</w:t>
      </w:r>
      <w:r w:rsidR="004749AD">
        <w:rPr>
          <w:rFonts w:ascii="Tahoma" w:hAnsi="Tahoma" w:cs="Tahoma"/>
          <w:sz w:val="22"/>
          <w:szCs w:val="28"/>
        </w:rPr>
        <w:t xml:space="preserve"> </w:t>
      </w:r>
      <w:r w:rsidR="001305E8">
        <w:rPr>
          <w:rFonts w:ascii="Tahoma" w:hAnsi="Tahoma" w:cs="Tahoma"/>
          <w:sz w:val="22"/>
          <w:szCs w:val="28"/>
        </w:rPr>
        <w:t>sur ces</w:t>
      </w:r>
      <w:r w:rsidR="004749AD">
        <w:rPr>
          <w:rFonts w:ascii="Tahoma" w:hAnsi="Tahoma" w:cs="Tahoma"/>
          <w:sz w:val="22"/>
          <w:szCs w:val="28"/>
        </w:rPr>
        <w:t xml:space="preserve"> </w:t>
      </w:r>
      <w:r w:rsidR="001305E8">
        <w:rPr>
          <w:rFonts w:ascii="Tahoma" w:hAnsi="Tahoma" w:cs="Tahoma"/>
          <w:sz w:val="22"/>
          <w:szCs w:val="28"/>
        </w:rPr>
        <w:t>sujets</w:t>
      </w:r>
      <w:r w:rsidR="001B0F5D">
        <w:rPr>
          <w:rFonts w:ascii="Tahoma" w:hAnsi="Tahoma" w:cs="Tahoma"/>
          <w:sz w:val="22"/>
          <w:szCs w:val="28"/>
        </w:rPr>
        <w:t xml:space="preserve">. Sont mis côte </w:t>
      </w:r>
      <w:r>
        <w:rPr>
          <w:rFonts w:ascii="Tahoma" w:hAnsi="Tahoma" w:cs="Tahoma"/>
          <w:sz w:val="22"/>
          <w:szCs w:val="28"/>
        </w:rPr>
        <w:t>à</w:t>
      </w:r>
      <w:r w:rsidR="001B0F5D">
        <w:rPr>
          <w:rFonts w:ascii="Tahoma" w:hAnsi="Tahoma" w:cs="Tahoma"/>
          <w:sz w:val="22"/>
          <w:szCs w:val="28"/>
        </w:rPr>
        <w:t xml:space="preserve"> côte les obtentions </w:t>
      </w:r>
      <w:r>
        <w:rPr>
          <w:rFonts w:ascii="Tahoma" w:hAnsi="Tahoma" w:cs="Tahoma"/>
          <w:sz w:val="22"/>
          <w:szCs w:val="28"/>
        </w:rPr>
        <w:t>résistantes</w:t>
      </w:r>
      <w:r w:rsidR="001B0F5D">
        <w:rPr>
          <w:rFonts w:ascii="Tahoma" w:hAnsi="Tahoma" w:cs="Tahoma"/>
          <w:sz w:val="22"/>
          <w:szCs w:val="28"/>
        </w:rPr>
        <w:t xml:space="preserve"> issues en particulier des recherches </w:t>
      </w:r>
      <w:r w:rsidR="00E81A43">
        <w:rPr>
          <w:rFonts w:ascii="Tahoma" w:hAnsi="Tahoma" w:cs="Tahoma"/>
          <w:sz w:val="22"/>
          <w:szCs w:val="28"/>
        </w:rPr>
        <w:t xml:space="preserve">privées et publiques réalisées en </w:t>
      </w:r>
      <w:proofErr w:type="spellStart"/>
      <w:r w:rsidR="00E81A43">
        <w:rPr>
          <w:rFonts w:ascii="Tahoma" w:hAnsi="Tahoma" w:cs="Tahoma"/>
          <w:sz w:val="22"/>
          <w:szCs w:val="28"/>
        </w:rPr>
        <w:t>allemagne</w:t>
      </w:r>
      <w:proofErr w:type="spellEnd"/>
      <w:r w:rsidR="001B0F5D">
        <w:rPr>
          <w:rFonts w:ascii="Tahoma" w:hAnsi="Tahoma" w:cs="Tahoma"/>
          <w:sz w:val="22"/>
          <w:szCs w:val="28"/>
        </w:rPr>
        <w:t xml:space="preserve">, </w:t>
      </w:r>
      <w:proofErr w:type="spellStart"/>
      <w:r w:rsidR="001B0F5D">
        <w:rPr>
          <w:rFonts w:ascii="Tahoma" w:hAnsi="Tahoma" w:cs="Tahoma"/>
          <w:sz w:val="22"/>
          <w:szCs w:val="28"/>
        </w:rPr>
        <w:t>it</w:t>
      </w:r>
      <w:r w:rsidR="00E81A43">
        <w:rPr>
          <w:rFonts w:ascii="Tahoma" w:hAnsi="Tahoma" w:cs="Tahoma"/>
          <w:sz w:val="22"/>
          <w:szCs w:val="28"/>
        </w:rPr>
        <w:t>alie</w:t>
      </w:r>
      <w:proofErr w:type="spellEnd"/>
      <w:r w:rsidR="00E81A43">
        <w:rPr>
          <w:rFonts w:ascii="Tahoma" w:hAnsi="Tahoma" w:cs="Tahoma"/>
          <w:sz w:val="22"/>
          <w:szCs w:val="28"/>
        </w:rPr>
        <w:t xml:space="preserve">, suisse et </w:t>
      </w:r>
      <w:proofErr w:type="spellStart"/>
      <w:r w:rsidR="00E81A43">
        <w:rPr>
          <w:rFonts w:ascii="Tahoma" w:hAnsi="Tahoma" w:cs="Tahoma"/>
          <w:sz w:val="22"/>
          <w:szCs w:val="28"/>
        </w:rPr>
        <w:t>françe</w:t>
      </w:r>
      <w:proofErr w:type="spellEnd"/>
      <w:r>
        <w:rPr>
          <w:rFonts w:ascii="Tahoma" w:hAnsi="Tahoma" w:cs="Tahoma"/>
          <w:sz w:val="22"/>
          <w:szCs w:val="28"/>
        </w:rPr>
        <w:t xml:space="preserve"> (</w:t>
      </w:r>
      <w:proofErr w:type="spellStart"/>
      <w:r w:rsidR="001B0F5D">
        <w:rPr>
          <w:rFonts w:ascii="Tahoma" w:hAnsi="Tahoma" w:cs="Tahoma"/>
          <w:sz w:val="22"/>
          <w:szCs w:val="28"/>
        </w:rPr>
        <w:t>Inrae</w:t>
      </w:r>
      <w:proofErr w:type="spellEnd"/>
      <w:r w:rsidR="001B0F5D">
        <w:rPr>
          <w:rFonts w:ascii="Tahoma" w:hAnsi="Tahoma" w:cs="Tahoma"/>
          <w:sz w:val="22"/>
          <w:szCs w:val="28"/>
        </w:rPr>
        <w:t xml:space="preserve"> Colmar et </w:t>
      </w:r>
      <w:proofErr w:type="spellStart"/>
      <w:r w:rsidR="001B0F5D">
        <w:rPr>
          <w:rFonts w:ascii="Tahoma" w:hAnsi="Tahoma" w:cs="Tahoma"/>
          <w:sz w:val="22"/>
          <w:szCs w:val="28"/>
        </w:rPr>
        <w:t>Inrae</w:t>
      </w:r>
      <w:proofErr w:type="spellEnd"/>
      <w:r w:rsidR="001B0F5D">
        <w:rPr>
          <w:rFonts w:ascii="Tahoma" w:hAnsi="Tahoma" w:cs="Tahoma"/>
          <w:sz w:val="22"/>
          <w:szCs w:val="28"/>
        </w:rPr>
        <w:t xml:space="preserve"> Bouquet)</w:t>
      </w:r>
      <w:r w:rsidR="001305E8">
        <w:rPr>
          <w:rFonts w:ascii="Tahoma" w:hAnsi="Tahoma" w:cs="Tahoma"/>
          <w:sz w:val="22"/>
          <w:szCs w:val="28"/>
        </w:rPr>
        <w:t>. Ce réseau en 2023 intégrait 170 parcelles.</w:t>
      </w:r>
      <w:r w:rsidR="004749AD">
        <w:rPr>
          <w:rFonts w:ascii="Tahoma" w:hAnsi="Tahoma" w:cs="Tahoma"/>
          <w:sz w:val="22"/>
          <w:szCs w:val="28"/>
        </w:rPr>
        <w:t xml:space="preserve"> Des bilans concernant l’utilisation des pesticides sont faits : </w:t>
      </w:r>
      <w:r w:rsidR="004749AD" w:rsidRPr="004749AD">
        <w:rPr>
          <w:rFonts w:ascii="Tahoma" w:hAnsi="Tahoma" w:cs="Tahoma"/>
          <w:b/>
          <w:sz w:val="22"/>
          <w:szCs w:val="28"/>
        </w:rPr>
        <w:t xml:space="preserve">en 2022 ils annoncent 83% de baisse de </w:t>
      </w:r>
      <w:r w:rsidR="004749AD">
        <w:rPr>
          <w:rFonts w:ascii="Tahoma" w:hAnsi="Tahoma" w:cs="Tahoma"/>
          <w:b/>
          <w:sz w:val="22"/>
          <w:szCs w:val="28"/>
        </w:rPr>
        <w:t xml:space="preserve">consommation de </w:t>
      </w:r>
      <w:r w:rsidR="004749AD" w:rsidRPr="004749AD">
        <w:rPr>
          <w:rFonts w:ascii="Tahoma" w:hAnsi="Tahoma" w:cs="Tahoma"/>
          <w:b/>
          <w:sz w:val="22"/>
          <w:szCs w:val="28"/>
        </w:rPr>
        <w:t>fongicides sur les 22 variétés résistantes étudiées  sur 140 parcelles ;</w:t>
      </w:r>
    </w:p>
    <w:p w14:paraId="626400AA" w14:textId="2129D4E6" w:rsidR="00A95B5D" w:rsidRPr="00A95B5D" w:rsidRDefault="00A95B5D" w:rsidP="00EF0FEF">
      <w:pPr>
        <w:spacing w:before="120" w:after="120" w:line="240" w:lineRule="auto"/>
        <w:rPr>
          <w:rFonts w:ascii="Tahoma" w:hAnsi="Tahoma" w:cs="Tahoma"/>
          <w:sz w:val="22"/>
          <w:szCs w:val="28"/>
        </w:rPr>
      </w:pPr>
      <w:r w:rsidRPr="00A95B5D">
        <w:rPr>
          <w:rFonts w:ascii="Tahoma" w:hAnsi="Tahoma" w:cs="Tahoma"/>
          <w:sz w:val="22"/>
          <w:szCs w:val="28"/>
        </w:rPr>
        <w:t>Des institutions telle que des conseils régio</w:t>
      </w:r>
      <w:r>
        <w:rPr>
          <w:rFonts w:ascii="Tahoma" w:hAnsi="Tahoma" w:cs="Tahoma"/>
          <w:sz w:val="22"/>
          <w:szCs w:val="28"/>
        </w:rPr>
        <w:t>naux (</w:t>
      </w:r>
      <w:r w:rsidRPr="00A95B5D">
        <w:rPr>
          <w:rFonts w:ascii="Tahoma" w:hAnsi="Tahoma" w:cs="Tahoma"/>
          <w:sz w:val="22"/>
          <w:szCs w:val="28"/>
        </w:rPr>
        <w:t xml:space="preserve">ex en Occitanie, accompagnent les expérimentations et </w:t>
      </w:r>
      <w:proofErr w:type="spellStart"/>
      <w:r w:rsidRPr="00A95B5D">
        <w:rPr>
          <w:rFonts w:ascii="Tahoma" w:hAnsi="Tahoma" w:cs="Tahoma"/>
          <w:sz w:val="22"/>
          <w:szCs w:val="28"/>
        </w:rPr>
        <w:t>co</w:t>
      </w:r>
      <w:proofErr w:type="spellEnd"/>
      <w:r>
        <w:rPr>
          <w:rFonts w:ascii="Tahoma" w:hAnsi="Tahoma" w:cs="Tahoma"/>
          <w:sz w:val="22"/>
          <w:szCs w:val="28"/>
        </w:rPr>
        <w:t>-</w:t>
      </w:r>
      <w:r w:rsidRPr="00A95B5D">
        <w:rPr>
          <w:rFonts w:ascii="Tahoma" w:hAnsi="Tahoma" w:cs="Tahoma"/>
          <w:sz w:val="22"/>
          <w:szCs w:val="28"/>
        </w:rPr>
        <w:t xml:space="preserve"> financent par ex l’achat des </w:t>
      </w:r>
      <w:r>
        <w:rPr>
          <w:rFonts w:ascii="Tahoma" w:hAnsi="Tahoma" w:cs="Tahoma"/>
          <w:sz w:val="22"/>
          <w:szCs w:val="28"/>
        </w:rPr>
        <w:t>plants résistants.</w:t>
      </w:r>
      <w:r w:rsidRPr="00A95B5D">
        <w:rPr>
          <w:rFonts w:ascii="Tahoma" w:hAnsi="Tahoma" w:cs="Tahoma"/>
          <w:sz w:val="22"/>
          <w:szCs w:val="28"/>
        </w:rPr>
        <w:t xml:space="preserve"> </w:t>
      </w:r>
    </w:p>
    <w:p w14:paraId="5F90D8EB" w14:textId="77777777" w:rsidR="001B0F5D" w:rsidRPr="00A95B5D" w:rsidRDefault="001B0F5D" w:rsidP="00EF0FEF">
      <w:pPr>
        <w:spacing w:before="120" w:after="120" w:line="240" w:lineRule="auto"/>
        <w:rPr>
          <w:rFonts w:ascii="Tahoma" w:hAnsi="Tahoma" w:cs="Tahoma"/>
          <w:sz w:val="22"/>
          <w:szCs w:val="28"/>
        </w:rPr>
      </w:pPr>
    </w:p>
    <w:p w14:paraId="6C0BFFB3" w14:textId="72048F8D" w:rsidR="00A92943" w:rsidRDefault="001305E8" w:rsidP="00EF0FEF">
      <w:pPr>
        <w:spacing w:before="120" w:after="120" w:line="240" w:lineRule="auto"/>
        <w:rPr>
          <w:rFonts w:ascii="Tahoma" w:hAnsi="Tahoma" w:cs="Tahoma"/>
          <w:sz w:val="22"/>
          <w:szCs w:val="28"/>
        </w:rPr>
      </w:pPr>
      <w:r>
        <w:rPr>
          <w:rFonts w:ascii="Tahoma" w:hAnsi="Tahoma" w:cs="Tahoma"/>
          <w:sz w:val="22"/>
          <w:szCs w:val="28"/>
        </w:rPr>
        <w:t xml:space="preserve">La </w:t>
      </w:r>
      <w:r w:rsidR="00A92943">
        <w:rPr>
          <w:rFonts w:ascii="Tahoma" w:hAnsi="Tahoma" w:cs="Tahoma"/>
          <w:sz w:val="22"/>
          <w:szCs w:val="28"/>
        </w:rPr>
        <w:t xml:space="preserve"> recherche se poursuit.</w:t>
      </w:r>
    </w:p>
    <w:p w14:paraId="6F309BB5" w14:textId="2D7D8289" w:rsidR="001B0F5D" w:rsidRPr="00A95B5D" w:rsidRDefault="001B0F5D" w:rsidP="00EF0FEF">
      <w:pPr>
        <w:spacing w:before="120" w:after="120" w:line="240" w:lineRule="auto"/>
        <w:rPr>
          <w:rFonts w:ascii="Tahoma" w:hAnsi="Tahoma" w:cs="Tahoma"/>
          <w:b/>
          <w:sz w:val="22"/>
          <w:szCs w:val="28"/>
        </w:rPr>
      </w:pPr>
      <w:r w:rsidRPr="00A95B5D">
        <w:rPr>
          <w:rFonts w:ascii="Tahoma" w:hAnsi="Tahoma" w:cs="Tahoma"/>
          <w:b/>
          <w:sz w:val="22"/>
          <w:szCs w:val="28"/>
        </w:rPr>
        <w:t xml:space="preserve">La qualité œnologique est </w:t>
      </w:r>
      <w:r w:rsidR="00FC0D5F" w:rsidRPr="00A95B5D">
        <w:rPr>
          <w:rFonts w:ascii="Tahoma" w:hAnsi="Tahoma" w:cs="Tahoma"/>
          <w:b/>
          <w:sz w:val="22"/>
          <w:szCs w:val="28"/>
        </w:rPr>
        <w:t xml:space="preserve">déjà </w:t>
      </w:r>
      <w:r w:rsidRPr="00A95B5D">
        <w:rPr>
          <w:rFonts w:ascii="Tahoma" w:hAnsi="Tahoma" w:cs="Tahoma"/>
          <w:b/>
          <w:sz w:val="22"/>
          <w:szCs w:val="28"/>
        </w:rPr>
        <w:t>au rendez</w:t>
      </w:r>
      <w:r w:rsidR="00A92943" w:rsidRPr="00A95B5D">
        <w:rPr>
          <w:rFonts w:ascii="Tahoma" w:hAnsi="Tahoma" w:cs="Tahoma"/>
          <w:b/>
          <w:sz w:val="22"/>
          <w:szCs w:val="28"/>
        </w:rPr>
        <w:t xml:space="preserve"> de la qualité environnementale</w:t>
      </w:r>
      <w:r w:rsidRPr="00A95B5D">
        <w:rPr>
          <w:rFonts w:ascii="Tahoma" w:hAnsi="Tahoma" w:cs="Tahoma"/>
          <w:b/>
          <w:sz w:val="22"/>
          <w:szCs w:val="28"/>
        </w:rPr>
        <w:t>.</w:t>
      </w:r>
    </w:p>
    <w:p w14:paraId="5A00FB53" w14:textId="1BFFBAD7" w:rsidR="001B0F5D" w:rsidRDefault="001B0F5D" w:rsidP="00EF0FEF">
      <w:pPr>
        <w:spacing w:before="120" w:after="120" w:line="240" w:lineRule="auto"/>
        <w:rPr>
          <w:rFonts w:ascii="Tahoma" w:hAnsi="Tahoma" w:cs="Tahoma"/>
          <w:sz w:val="22"/>
          <w:szCs w:val="28"/>
        </w:rPr>
      </w:pPr>
      <w:r>
        <w:rPr>
          <w:rFonts w:ascii="Tahoma" w:hAnsi="Tahoma" w:cs="Tahoma"/>
          <w:sz w:val="22"/>
          <w:szCs w:val="28"/>
        </w:rPr>
        <w:t xml:space="preserve">Les </w:t>
      </w:r>
      <w:r w:rsidR="004749AD">
        <w:rPr>
          <w:rFonts w:ascii="Tahoma" w:hAnsi="Tahoma" w:cs="Tahoma"/>
          <w:sz w:val="22"/>
          <w:szCs w:val="28"/>
        </w:rPr>
        <w:t>pépiniéristes</w:t>
      </w:r>
      <w:r>
        <w:rPr>
          <w:rFonts w:ascii="Tahoma" w:hAnsi="Tahoma" w:cs="Tahoma"/>
          <w:sz w:val="22"/>
          <w:szCs w:val="28"/>
        </w:rPr>
        <w:t xml:space="preserve"> puis les vi</w:t>
      </w:r>
      <w:r w:rsidR="004749AD">
        <w:rPr>
          <w:rFonts w:ascii="Tahoma" w:hAnsi="Tahoma" w:cs="Tahoma"/>
          <w:sz w:val="22"/>
          <w:szCs w:val="28"/>
        </w:rPr>
        <w:t>t</w:t>
      </w:r>
      <w:r>
        <w:rPr>
          <w:rFonts w:ascii="Tahoma" w:hAnsi="Tahoma" w:cs="Tahoma"/>
          <w:sz w:val="22"/>
          <w:szCs w:val="28"/>
        </w:rPr>
        <w:t>iculteur</w:t>
      </w:r>
      <w:r w:rsidR="00A92943">
        <w:rPr>
          <w:rFonts w:ascii="Tahoma" w:hAnsi="Tahoma" w:cs="Tahoma"/>
          <w:sz w:val="22"/>
          <w:szCs w:val="28"/>
        </w:rPr>
        <w:t xml:space="preserve">s vont pouvoir prendre le relai. </w:t>
      </w:r>
      <w:r w:rsidR="001305E8">
        <w:rPr>
          <w:rFonts w:ascii="Tahoma" w:hAnsi="Tahoma" w:cs="Tahoma"/>
          <w:sz w:val="22"/>
          <w:szCs w:val="28"/>
        </w:rPr>
        <w:t>Reste un frein réglementaire</w:t>
      </w:r>
      <w:r w:rsidR="004749AD">
        <w:rPr>
          <w:rFonts w:ascii="Tahoma" w:hAnsi="Tahoma" w:cs="Tahoma"/>
          <w:sz w:val="22"/>
          <w:szCs w:val="28"/>
        </w:rPr>
        <w:t xml:space="preserve"> en France</w:t>
      </w:r>
      <w:r w:rsidR="001305E8">
        <w:rPr>
          <w:rFonts w:ascii="Tahoma" w:hAnsi="Tahoma" w:cs="Tahoma"/>
          <w:sz w:val="22"/>
          <w:szCs w:val="28"/>
        </w:rPr>
        <w:t> : l</w:t>
      </w:r>
      <w:r w:rsidR="00A92943">
        <w:rPr>
          <w:rFonts w:ascii="Tahoma" w:hAnsi="Tahoma" w:cs="Tahoma"/>
          <w:sz w:val="22"/>
          <w:szCs w:val="28"/>
        </w:rPr>
        <w:t>es noms d</w:t>
      </w:r>
      <w:r w:rsidR="00E81A43">
        <w:rPr>
          <w:rFonts w:ascii="Tahoma" w:hAnsi="Tahoma" w:cs="Tahoma"/>
          <w:sz w:val="22"/>
          <w:szCs w:val="28"/>
        </w:rPr>
        <w:t>e ces nouvelles variétés font dé</w:t>
      </w:r>
      <w:r w:rsidR="001305E8">
        <w:rPr>
          <w:rFonts w:ascii="Tahoma" w:hAnsi="Tahoma" w:cs="Tahoma"/>
          <w:sz w:val="22"/>
          <w:szCs w:val="28"/>
        </w:rPr>
        <w:t xml:space="preserve">bat en ne laissant pas </w:t>
      </w:r>
      <w:r w:rsidR="004749AD">
        <w:rPr>
          <w:rFonts w:ascii="Tahoma" w:hAnsi="Tahoma" w:cs="Tahoma"/>
          <w:sz w:val="22"/>
          <w:szCs w:val="28"/>
        </w:rPr>
        <w:t>apparaitre,</w:t>
      </w:r>
      <w:r w:rsidR="001305E8">
        <w:rPr>
          <w:rFonts w:ascii="Tahoma" w:hAnsi="Tahoma" w:cs="Tahoma"/>
          <w:sz w:val="22"/>
          <w:szCs w:val="28"/>
        </w:rPr>
        <w:t xml:space="preserve"> contrairement à l’Italie leur généalogie. Le nom des parents est ignoré…</w:t>
      </w:r>
    </w:p>
    <w:p w14:paraId="55B63FC3" w14:textId="77777777" w:rsidR="00EF0FEF" w:rsidRPr="00EF0FEF" w:rsidRDefault="00EF0FEF" w:rsidP="00EF0FEF">
      <w:pPr>
        <w:spacing w:before="120" w:after="120" w:line="240" w:lineRule="auto"/>
        <w:rPr>
          <w:rFonts w:ascii="Tahoma" w:hAnsi="Tahoma" w:cs="Tahoma"/>
          <w:sz w:val="22"/>
          <w:szCs w:val="28"/>
        </w:rPr>
      </w:pPr>
    </w:p>
    <w:p w14:paraId="00069EB8" w14:textId="127B1425" w:rsidR="00FC0D5F" w:rsidRPr="004749AD" w:rsidRDefault="00FC0D5F" w:rsidP="00FC0D5F">
      <w:pPr>
        <w:pStyle w:val="Paragraphedeliste"/>
        <w:numPr>
          <w:ilvl w:val="0"/>
          <w:numId w:val="10"/>
        </w:numPr>
        <w:spacing w:before="120" w:after="120" w:line="240" w:lineRule="auto"/>
        <w:rPr>
          <w:rFonts w:ascii="Tahoma" w:hAnsi="Tahoma" w:cs="Tahoma"/>
          <w:b/>
          <w:sz w:val="22"/>
          <w:szCs w:val="28"/>
        </w:rPr>
      </w:pPr>
      <w:r w:rsidRPr="004749AD">
        <w:rPr>
          <w:rFonts w:ascii="Tahoma" w:hAnsi="Tahoma" w:cs="Tahoma"/>
          <w:b/>
          <w:sz w:val="22"/>
          <w:szCs w:val="28"/>
        </w:rPr>
        <w:t>Des solu</w:t>
      </w:r>
      <w:r w:rsidR="008F26E2" w:rsidRPr="004749AD">
        <w:rPr>
          <w:rFonts w:ascii="Tahoma" w:hAnsi="Tahoma" w:cs="Tahoma"/>
          <w:b/>
          <w:sz w:val="22"/>
          <w:szCs w:val="28"/>
        </w:rPr>
        <w:t>tions environnementales nouvelles ;</w:t>
      </w:r>
    </w:p>
    <w:p w14:paraId="38523B2E" w14:textId="0C1769A4" w:rsidR="00FC0D5F" w:rsidRDefault="00FC0D5F" w:rsidP="00F01858">
      <w:pPr>
        <w:spacing w:before="120" w:after="120" w:line="240" w:lineRule="auto"/>
        <w:ind w:left="75"/>
        <w:rPr>
          <w:rFonts w:ascii="Tahoma" w:hAnsi="Tahoma" w:cs="Tahoma"/>
          <w:sz w:val="22"/>
          <w:szCs w:val="28"/>
        </w:rPr>
      </w:pPr>
    </w:p>
    <w:p w14:paraId="46F0F15A" w14:textId="168F709E" w:rsidR="00F01858" w:rsidRDefault="00F01858" w:rsidP="00F01858">
      <w:pPr>
        <w:spacing w:before="120" w:after="120" w:line="240" w:lineRule="auto"/>
        <w:ind w:left="75"/>
        <w:rPr>
          <w:rFonts w:ascii="Tahoma" w:hAnsi="Tahoma" w:cs="Tahoma"/>
          <w:sz w:val="22"/>
          <w:szCs w:val="28"/>
        </w:rPr>
      </w:pPr>
      <w:r>
        <w:rPr>
          <w:rFonts w:ascii="Tahoma" w:hAnsi="Tahoma" w:cs="Tahoma"/>
          <w:sz w:val="22"/>
          <w:szCs w:val="28"/>
        </w:rPr>
        <w:t xml:space="preserve">Les nouvelles variétés résistantes ou tolérantes selon les croisements réalisés permettront </w:t>
      </w:r>
      <w:r w:rsidR="004749AD">
        <w:rPr>
          <w:rFonts w:ascii="Tahoma" w:hAnsi="Tahoma" w:cs="Tahoma"/>
          <w:sz w:val="22"/>
          <w:szCs w:val="28"/>
        </w:rPr>
        <w:t xml:space="preserve">donc </w:t>
      </w:r>
      <w:r>
        <w:rPr>
          <w:rFonts w:ascii="Tahoma" w:hAnsi="Tahoma" w:cs="Tahoma"/>
          <w:sz w:val="22"/>
          <w:szCs w:val="28"/>
        </w:rPr>
        <w:t xml:space="preserve">de limiter </w:t>
      </w:r>
      <w:r w:rsidR="00C02D1E">
        <w:rPr>
          <w:rFonts w:ascii="Tahoma" w:hAnsi="Tahoma" w:cs="Tahoma"/>
          <w:sz w:val="22"/>
          <w:szCs w:val="28"/>
        </w:rPr>
        <w:t xml:space="preserve">les traitements </w:t>
      </w:r>
      <w:r>
        <w:rPr>
          <w:rFonts w:ascii="Tahoma" w:hAnsi="Tahoma" w:cs="Tahoma"/>
          <w:sz w:val="22"/>
          <w:szCs w:val="28"/>
        </w:rPr>
        <w:t xml:space="preserve">à deux par an </w:t>
      </w:r>
      <w:r w:rsidR="003860F4">
        <w:rPr>
          <w:rFonts w:ascii="Tahoma" w:hAnsi="Tahoma" w:cs="Tahoma"/>
          <w:sz w:val="22"/>
          <w:szCs w:val="28"/>
        </w:rPr>
        <w:t xml:space="preserve">à titre de précaution, </w:t>
      </w:r>
      <w:r>
        <w:rPr>
          <w:rFonts w:ascii="Tahoma" w:hAnsi="Tahoma" w:cs="Tahoma"/>
          <w:sz w:val="22"/>
          <w:szCs w:val="28"/>
        </w:rPr>
        <w:t>en zone méridionale</w:t>
      </w:r>
      <w:r w:rsidR="004749AD">
        <w:rPr>
          <w:rFonts w:ascii="Tahoma" w:hAnsi="Tahoma" w:cs="Tahoma"/>
          <w:sz w:val="22"/>
          <w:szCs w:val="28"/>
        </w:rPr>
        <w:t>. Il s’agit de</w:t>
      </w:r>
      <w:r>
        <w:rPr>
          <w:rFonts w:ascii="Tahoma" w:hAnsi="Tahoma" w:cs="Tahoma"/>
          <w:sz w:val="22"/>
          <w:szCs w:val="28"/>
        </w:rPr>
        <w:t xml:space="preserve"> traitements anti fongiques, un contre le mildiou à base de cuivre, un contre l’oïdium à base de soufre,  (en zone</w:t>
      </w:r>
      <w:r w:rsidR="004749AD">
        <w:rPr>
          <w:rFonts w:ascii="Tahoma" w:hAnsi="Tahoma" w:cs="Tahoma"/>
          <w:sz w:val="22"/>
          <w:szCs w:val="28"/>
        </w:rPr>
        <w:t xml:space="preserve"> septentrionale, à priori 2)</w:t>
      </w:r>
      <w:r w:rsidR="003860F4">
        <w:rPr>
          <w:rFonts w:ascii="Tahoma" w:hAnsi="Tahoma" w:cs="Tahoma"/>
          <w:sz w:val="22"/>
          <w:szCs w:val="28"/>
        </w:rPr>
        <w:t xml:space="preserve">. </w:t>
      </w:r>
      <w:r w:rsidR="004749AD">
        <w:rPr>
          <w:rFonts w:ascii="Tahoma" w:hAnsi="Tahoma" w:cs="Tahoma"/>
          <w:sz w:val="22"/>
          <w:szCs w:val="28"/>
        </w:rPr>
        <w:t xml:space="preserve">Pourquoi deux alors qu’aucun suffirait ? </w:t>
      </w:r>
      <w:r w:rsidR="003860F4">
        <w:rPr>
          <w:rFonts w:ascii="Tahoma" w:hAnsi="Tahoma" w:cs="Tahoma"/>
          <w:sz w:val="22"/>
          <w:szCs w:val="28"/>
        </w:rPr>
        <w:t xml:space="preserve"> I</w:t>
      </w:r>
      <w:r>
        <w:rPr>
          <w:rFonts w:ascii="Tahoma" w:hAnsi="Tahoma" w:cs="Tahoma"/>
          <w:sz w:val="22"/>
          <w:szCs w:val="28"/>
        </w:rPr>
        <w:t xml:space="preserve">l s’agit de protéger </w:t>
      </w:r>
      <w:r w:rsidR="00D776B7">
        <w:rPr>
          <w:rFonts w:ascii="Tahoma" w:hAnsi="Tahoma" w:cs="Tahoma"/>
          <w:sz w:val="22"/>
          <w:szCs w:val="28"/>
        </w:rPr>
        <w:t xml:space="preserve">ces variétés </w:t>
      </w:r>
      <w:r>
        <w:rPr>
          <w:rFonts w:ascii="Tahoma" w:hAnsi="Tahoma" w:cs="Tahoma"/>
          <w:sz w:val="22"/>
          <w:szCs w:val="28"/>
        </w:rPr>
        <w:t>du risque de contourn</w:t>
      </w:r>
      <w:r w:rsidR="00D776B7">
        <w:rPr>
          <w:rFonts w:ascii="Tahoma" w:hAnsi="Tahoma" w:cs="Tahoma"/>
          <w:sz w:val="22"/>
          <w:szCs w:val="28"/>
        </w:rPr>
        <w:t>ement de résistance</w:t>
      </w:r>
      <w:r>
        <w:rPr>
          <w:rFonts w:ascii="Tahoma" w:hAnsi="Tahoma" w:cs="Tahoma"/>
          <w:sz w:val="22"/>
          <w:szCs w:val="28"/>
        </w:rPr>
        <w:t> ;</w:t>
      </w:r>
      <w:r w:rsidR="003860F4">
        <w:rPr>
          <w:rFonts w:ascii="Tahoma" w:hAnsi="Tahoma" w:cs="Tahoma"/>
          <w:sz w:val="22"/>
          <w:szCs w:val="28"/>
        </w:rPr>
        <w:t xml:space="preserve"> Dep</w:t>
      </w:r>
      <w:r>
        <w:rPr>
          <w:rFonts w:ascii="Tahoma" w:hAnsi="Tahoma" w:cs="Tahoma"/>
          <w:sz w:val="22"/>
          <w:szCs w:val="28"/>
        </w:rPr>
        <w:t>uis 15 ans qu’ils sont observés</w:t>
      </w:r>
      <w:r w:rsidR="00C53424">
        <w:rPr>
          <w:rFonts w:ascii="Tahoma" w:hAnsi="Tahoma" w:cs="Tahoma"/>
          <w:sz w:val="22"/>
          <w:szCs w:val="28"/>
        </w:rPr>
        <w:t>,</w:t>
      </w:r>
      <w:r>
        <w:rPr>
          <w:rFonts w:ascii="Tahoma" w:hAnsi="Tahoma" w:cs="Tahoma"/>
          <w:sz w:val="22"/>
          <w:szCs w:val="28"/>
        </w:rPr>
        <w:t xml:space="preserve"> la solidité des cro</w:t>
      </w:r>
      <w:r w:rsidR="004749AD">
        <w:rPr>
          <w:rFonts w:ascii="Tahoma" w:hAnsi="Tahoma" w:cs="Tahoma"/>
          <w:sz w:val="22"/>
          <w:szCs w:val="28"/>
        </w:rPr>
        <w:t>isements obtenus</w:t>
      </w:r>
      <w:r w:rsidR="003860F4">
        <w:rPr>
          <w:rFonts w:ascii="Tahoma" w:hAnsi="Tahoma" w:cs="Tahoma"/>
          <w:sz w:val="22"/>
          <w:szCs w:val="28"/>
        </w:rPr>
        <w:t xml:space="preserve">, </w:t>
      </w:r>
      <w:r>
        <w:rPr>
          <w:rFonts w:ascii="Tahoma" w:hAnsi="Tahoma" w:cs="Tahoma"/>
          <w:sz w:val="22"/>
          <w:szCs w:val="28"/>
        </w:rPr>
        <w:t xml:space="preserve">polygéniques ou </w:t>
      </w:r>
      <w:r w:rsidR="003860F4">
        <w:rPr>
          <w:rFonts w:ascii="Tahoma" w:hAnsi="Tahoma" w:cs="Tahoma"/>
          <w:sz w:val="22"/>
          <w:szCs w:val="28"/>
        </w:rPr>
        <w:t xml:space="preserve">pour les </w:t>
      </w:r>
      <w:r w:rsidR="004749AD">
        <w:rPr>
          <w:rFonts w:ascii="Tahoma" w:hAnsi="Tahoma" w:cs="Tahoma"/>
          <w:sz w:val="22"/>
          <w:szCs w:val="28"/>
        </w:rPr>
        <w:t xml:space="preserve">références </w:t>
      </w:r>
      <w:r>
        <w:rPr>
          <w:rFonts w:ascii="Tahoma" w:hAnsi="Tahoma" w:cs="Tahoma"/>
          <w:sz w:val="22"/>
          <w:szCs w:val="28"/>
        </w:rPr>
        <w:t xml:space="preserve">Bouquet à </w:t>
      </w:r>
      <w:r w:rsidR="003860F4">
        <w:rPr>
          <w:rFonts w:ascii="Tahoma" w:hAnsi="Tahoma" w:cs="Tahoma"/>
          <w:sz w:val="22"/>
          <w:szCs w:val="28"/>
        </w:rPr>
        <w:t>gène</w:t>
      </w:r>
      <w:r>
        <w:rPr>
          <w:rFonts w:ascii="Tahoma" w:hAnsi="Tahoma" w:cs="Tahoma"/>
          <w:sz w:val="22"/>
          <w:szCs w:val="28"/>
        </w:rPr>
        <w:t xml:space="preserve"> fort à ré</w:t>
      </w:r>
      <w:r w:rsidR="003860F4">
        <w:rPr>
          <w:rFonts w:ascii="Tahoma" w:hAnsi="Tahoma" w:cs="Tahoma"/>
          <w:sz w:val="22"/>
          <w:szCs w:val="28"/>
        </w:rPr>
        <w:t xml:space="preserve">sistance totale, </w:t>
      </w:r>
      <w:r>
        <w:rPr>
          <w:rFonts w:ascii="Tahoma" w:hAnsi="Tahoma" w:cs="Tahoma"/>
          <w:sz w:val="22"/>
          <w:szCs w:val="28"/>
        </w:rPr>
        <w:t>ont permis leur in</w:t>
      </w:r>
      <w:r w:rsidR="003860F4">
        <w:rPr>
          <w:rFonts w:ascii="Tahoma" w:hAnsi="Tahoma" w:cs="Tahoma"/>
          <w:sz w:val="22"/>
          <w:szCs w:val="28"/>
        </w:rPr>
        <w:t>s</w:t>
      </w:r>
      <w:r>
        <w:rPr>
          <w:rFonts w:ascii="Tahoma" w:hAnsi="Tahoma" w:cs="Tahoma"/>
          <w:sz w:val="22"/>
          <w:szCs w:val="28"/>
        </w:rPr>
        <w:t>cr</w:t>
      </w:r>
      <w:r w:rsidR="003860F4">
        <w:rPr>
          <w:rFonts w:ascii="Tahoma" w:hAnsi="Tahoma" w:cs="Tahoma"/>
          <w:sz w:val="22"/>
          <w:szCs w:val="28"/>
        </w:rPr>
        <w:t xml:space="preserve">iption au catalogue viticole. Ceci </w:t>
      </w:r>
      <w:r w:rsidR="00C53424">
        <w:rPr>
          <w:rFonts w:ascii="Tahoma" w:hAnsi="Tahoma" w:cs="Tahoma"/>
          <w:sz w:val="22"/>
          <w:szCs w:val="28"/>
        </w:rPr>
        <w:t>autorise leur déploiement</w:t>
      </w:r>
      <w:r>
        <w:rPr>
          <w:rFonts w:ascii="Tahoma" w:hAnsi="Tahoma" w:cs="Tahoma"/>
          <w:sz w:val="22"/>
          <w:szCs w:val="28"/>
        </w:rPr>
        <w:t xml:space="preserve">. </w:t>
      </w:r>
    </w:p>
    <w:p w14:paraId="31AC5F5A" w14:textId="30A72872" w:rsidR="003860F4" w:rsidRDefault="00C53424" w:rsidP="00F01858">
      <w:pPr>
        <w:spacing w:before="120" w:after="120" w:line="240" w:lineRule="auto"/>
        <w:ind w:left="75"/>
        <w:rPr>
          <w:rFonts w:ascii="Tahoma" w:hAnsi="Tahoma" w:cs="Tahoma"/>
          <w:sz w:val="22"/>
          <w:szCs w:val="28"/>
        </w:rPr>
      </w:pPr>
      <w:r>
        <w:rPr>
          <w:rFonts w:ascii="Tahoma" w:hAnsi="Tahoma" w:cs="Tahoma"/>
          <w:sz w:val="22"/>
          <w:szCs w:val="28"/>
        </w:rPr>
        <w:t>Il n’y a pas que les maladies fongiques dont souffre la vigne.</w:t>
      </w:r>
    </w:p>
    <w:p w14:paraId="6ADAE3F8" w14:textId="42D8D5FB" w:rsidR="00F01858" w:rsidRDefault="00D776B7" w:rsidP="00F01858">
      <w:pPr>
        <w:spacing w:before="120" w:after="120" w:line="240" w:lineRule="auto"/>
        <w:ind w:left="75"/>
        <w:rPr>
          <w:rFonts w:ascii="Tahoma" w:hAnsi="Tahoma" w:cs="Tahoma"/>
          <w:sz w:val="22"/>
          <w:szCs w:val="28"/>
        </w:rPr>
      </w:pPr>
      <w:r>
        <w:rPr>
          <w:rFonts w:ascii="Tahoma" w:hAnsi="Tahoma" w:cs="Tahoma"/>
          <w:sz w:val="22"/>
          <w:szCs w:val="28"/>
        </w:rPr>
        <w:t xml:space="preserve">Des agressions contre des papillons ravageurs de la vigne </w:t>
      </w:r>
      <w:r w:rsidR="00F01858">
        <w:rPr>
          <w:rFonts w:ascii="Tahoma" w:hAnsi="Tahoma" w:cs="Tahoma"/>
          <w:sz w:val="22"/>
          <w:szCs w:val="28"/>
        </w:rPr>
        <w:t xml:space="preserve">peuvent être résolues </w:t>
      </w:r>
      <w:r w:rsidR="00C53424">
        <w:rPr>
          <w:rFonts w:ascii="Tahoma" w:hAnsi="Tahoma" w:cs="Tahoma"/>
          <w:sz w:val="22"/>
          <w:szCs w:val="28"/>
        </w:rPr>
        <w:t xml:space="preserve">par exemple </w:t>
      </w:r>
      <w:r>
        <w:rPr>
          <w:rFonts w:ascii="Tahoma" w:hAnsi="Tahoma" w:cs="Tahoma"/>
          <w:sz w:val="22"/>
          <w:szCs w:val="28"/>
        </w:rPr>
        <w:t xml:space="preserve"> </w:t>
      </w:r>
      <w:r w:rsidR="00F01858">
        <w:rPr>
          <w:rFonts w:ascii="Tahoma" w:hAnsi="Tahoma" w:cs="Tahoma"/>
          <w:sz w:val="22"/>
          <w:szCs w:val="28"/>
        </w:rPr>
        <w:t>par la confusion</w:t>
      </w:r>
      <w:r>
        <w:rPr>
          <w:rFonts w:ascii="Tahoma" w:hAnsi="Tahoma" w:cs="Tahoma"/>
          <w:sz w:val="22"/>
          <w:szCs w:val="28"/>
        </w:rPr>
        <w:t xml:space="preserve"> sexuelle ; Ceci permet de combattre l’eudémis sans avoir à pulvériser d’insecticide.</w:t>
      </w:r>
    </w:p>
    <w:p w14:paraId="7225A997" w14:textId="0170C0F3" w:rsidR="00F01858" w:rsidRDefault="00F01858" w:rsidP="00C02D1E">
      <w:pPr>
        <w:spacing w:before="120" w:after="120" w:line="240" w:lineRule="auto"/>
        <w:rPr>
          <w:rFonts w:ascii="Tahoma" w:hAnsi="Tahoma" w:cs="Tahoma"/>
          <w:sz w:val="22"/>
          <w:szCs w:val="28"/>
        </w:rPr>
      </w:pPr>
      <w:r>
        <w:rPr>
          <w:rFonts w:ascii="Tahoma" w:hAnsi="Tahoma" w:cs="Tahoma"/>
          <w:sz w:val="22"/>
          <w:szCs w:val="28"/>
        </w:rPr>
        <w:t>Rapporté aux données enregistrées par le ministère de l’</w:t>
      </w:r>
      <w:r w:rsidR="003860F4">
        <w:rPr>
          <w:rFonts w:ascii="Tahoma" w:hAnsi="Tahoma" w:cs="Tahoma"/>
          <w:sz w:val="22"/>
          <w:szCs w:val="28"/>
        </w:rPr>
        <w:t>agriculture</w:t>
      </w:r>
      <w:r>
        <w:rPr>
          <w:rFonts w:ascii="Tahoma" w:hAnsi="Tahoma" w:cs="Tahoma"/>
          <w:sz w:val="22"/>
          <w:szCs w:val="28"/>
        </w:rPr>
        <w:t xml:space="preserve">, 18 </w:t>
      </w:r>
      <w:r w:rsidR="00D776B7">
        <w:rPr>
          <w:rFonts w:ascii="Tahoma" w:hAnsi="Tahoma" w:cs="Tahoma"/>
          <w:sz w:val="22"/>
          <w:szCs w:val="28"/>
        </w:rPr>
        <w:t xml:space="preserve">traitements </w:t>
      </w:r>
      <w:r>
        <w:rPr>
          <w:rFonts w:ascii="Tahoma" w:hAnsi="Tahoma" w:cs="Tahoma"/>
          <w:sz w:val="22"/>
          <w:szCs w:val="28"/>
        </w:rPr>
        <w:t>en moyenne</w:t>
      </w:r>
      <w:r w:rsidR="003860F4">
        <w:rPr>
          <w:rFonts w:ascii="Tahoma" w:hAnsi="Tahoma" w:cs="Tahoma"/>
          <w:sz w:val="22"/>
          <w:szCs w:val="28"/>
        </w:rPr>
        <w:t xml:space="preserve"> en </w:t>
      </w:r>
      <w:r w:rsidR="00D776B7">
        <w:rPr>
          <w:rFonts w:ascii="Tahoma" w:hAnsi="Tahoma" w:cs="Tahoma"/>
          <w:sz w:val="22"/>
          <w:szCs w:val="28"/>
        </w:rPr>
        <w:t xml:space="preserve">France </w:t>
      </w:r>
      <w:r w:rsidR="00916418">
        <w:rPr>
          <w:rFonts w:ascii="Tahoma" w:hAnsi="Tahoma" w:cs="Tahoma"/>
          <w:sz w:val="22"/>
          <w:szCs w:val="28"/>
        </w:rPr>
        <w:t>sont effectués</w:t>
      </w:r>
      <w:r w:rsidR="003860F4">
        <w:rPr>
          <w:rFonts w:ascii="Tahoma" w:hAnsi="Tahoma" w:cs="Tahoma"/>
          <w:sz w:val="22"/>
          <w:szCs w:val="28"/>
        </w:rPr>
        <w:t>, avec une persistance moyenne de 14 jours entre deux traitements, à</w:t>
      </w:r>
      <w:r w:rsidR="00D776B7">
        <w:rPr>
          <w:rFonts w:ascii="Tahoma" w:hAnsi="Tahoma" w:cs="Tahoma"/>
          <w:sz w:val="22"/>
          <w:szCs w:val="28"/>
        </w:rPr>
        <w:t xml:space="preserve"> </w:t>
      </w:r>
      <w:r w:rsidR="003860F4">
        <w:rPr>
          <w:rFonts w:ascii="Tahoma" w:hAnsi="Tahoma" w:cs="Tahoma"/>
          <w:sz w:val="22"/>
          <w:szCs w:val="28"/>
        </w:rPr>
        <w:t>moduler selon les conditions météo.</w:t>
      </w:r>
    </w:p>
    <w:p w14:paraId="3CD2DEA1" w14:textId="626DEC4A" w:rsidR="003860F4" w:rsidRDefault="00C02D1E" w:rsidP="00F01858">
      <w:pPr>
        <w:spacing w:before="120" w:after="120" w:line="240" w:lineRule="auto"/>
        <w:ind w:left="75"/>
        <w:rPr>
          <w:rFonts w:ascii="Tahoma" w:hAnsi="Tahoma" w:cs="Tahoma"/>
          <w:sz w:val="22"/>
          <w:szCs w:val="28"/>
        </w:rPr>
      </w:pPr>
      <w:r>
        <w:rPr>
          <w:rFonts w:ascii="Tahoma" w:hAnsi="Tahoma" w:cs="Tahoma"/>
          <w:sz w:val="22"/>
          <w:szCs w:val="28"/>
        </w:rPr>
        <w:t>L’IFT</w:t>
      </w:r>
      <w:r w:rsidR="003860F4">
        <w:rPr>
          <w:rFonts w:ascii="Tahoma" w:hAnsi="Tahoma" w:cs="Tahoma"/>
          <w:sz w:val="22"/>
          <w:szCs w:val="28"/>
        </w:rPr>
        <w:t xml:space="preserve"> </w:t>
      </w:r>
      <w:r w:rsidR="00843687">
        <w:rPr>
          <w:rFonts w:ascii="Tahoma" w:hAnsi="Tahoma" w:cs="Tahoma"/>
          <w:sz w:val="22"/>
          <w:szCs w:val="28"/>
        </w:rPr>
        <w:t>e</w:t>
      </w:r>
      <w:r w:rsidR="003860F4">
        <w:rPr>
          <w:rFonts w:ascii="Tahoma" w:hAnsi="Tahoma" w:cs="Tahoma"/>
          <w:sz w:val="22"/>
          <w:szCs w:val="28"/>
        </w:rPr>
        <w:t>st l’indicateur de fréquence de traitements phytosanitaires</w:t>
      </w:r>
      <w:r w:rsidR="003918A4">
        <w:rPr>
          <w:rFonts w:ascii="Tahoma" w:hAnsi="Tahoma" w:cs="Tahoma"/>
          <w:sz w:val="22"/>
          <w:szCs w:val="28"/>
        </w:rPr>
        <w:t xml:space="preserve"> pour suivre l’</w:t>
      </w:r>
      <w:r w:rsidR="00916418">
        <w:rPr>
          <w:rFonts w:ascii="Tahoma" w:hAnsi="Tahoma" w:cs="Tahoma"/>
          <w:sz w:val="22"/>
          <w:szCs w:val="28"/>
        </w:rPr>
        <w:t>utilisation des pesticides à l’é</w:t>
      </w:r>
      <w:r w:rsidR="003918A4">
        <w:rPr>
          <w:rFonts w:ascii="Tahoma" w:hAnsi="Tahoma" w:cs="Tahoma"/>
          <w:sz w:val="22"/>
          <w:szCs w:val="28"/>
        </w:rPr>
        <w:t xml:space="preserve">chelle de l’exploitation agricole. L’IFT comptabilise le nombre de doses de </w:t>
      </w:r>
      <w:r w:rsidR="00C53424">
        <w:rPr>
          <w:rFonts w:ascii="Tahoma" w:hAnsi="Tahoma" w:cs="Tahoma"/>
          <w:sz w:val="22"/>
          <w:szCs w:val="28"/>
        </w:rPr>
        <w:t>référence</w:t>
      </w:r>
      <w:r w:rsidR="003918A4">
        <w:rPr>
          <w:rFonts w:ascii="Tahoma" w:hAnsi="Tahoma" w:cs="Tahoma"/>
          <w:sz w:val="22"/>
          <w:szCs w:val="28"/>
        </w:rPr>
        <w:t xml:space="preserve"> utilisées </w:t>
      </w:r>
      <w:r w:rsidR="00916418">
        <w:rPr>
          <w:rFonts w:ascii="Tahoma" w:hAnsi="Tahoma" w:cs="Tahoma"/>
          <w:sz w:val="22"/>
          <w:szCs w:val="28"/>
        </w:rPr>
        <w:t>par ha. Cet indice sert d’évaluation</w:t>
      </w:r>
      <w:r w:rsidR="003918A4">
        <w:rPr>
          <w:rFonts w:ascii="Tahoma" w:hAnsi="Tahoma" w:cs="Tahoma"/>
          <w:sz w:val="22"/>
          <w:szCs w:val="28"/>
        </w:rPr>
        <w:t xml:space="preserve"> dans les plans d’actions </w:t>
      </w:r>
      <w:r w:rsidR="00C53424">
        <w:rPr>
          <w:rFonts w:ascii="Tahoma" w:hAnsi="Tahoma" w:cs="Tahoma"/>
          <w:sz w:val="22"/>
          <w:szCs w:val="28"/>
        </w:rPr>
        <w:t>(plan</w:t>
      </w:r>
      <w:r w:rsidR="003918A4">
        <w:rPr>
          <w:rFonts w:ascii="Tahoma" w:hAnsi="Tahoma" w:cs="Tahoma"/>
          <w:sz w:val="22"/>
          <w:szCs w:val="28"/>
        </w:rPr>
        <w:t xml:space="preserve"> </w:t>
      </w:r>
      <w:proofErr w:type="spellStart"/>
      <w:r w:rsidR="003918A4">
        <w:rPr>
          <w:rFonts w:ascii="Tahoma" w:hAnsi="Tahoma" w:cs="Tahoma"/>
          <w:sz w:val="22"/>
          <w:szCs w:val="28"/>
        </w:rPr>
        <w:t>écophyto</w:t>
      </w:r>
      <w:proofErr w:type="spellEnd"/>
      <w:r w:rsidR="003918A4">
        <w:rPr>
          <w:rFonts w:ascii="Tahoma" w:hAnsi="Tahoma" w:cs="Tahoma"/>
          <w:sz w:val="22"/>
          <w:szCs w:val="28"/>
        </w:rPr>
        <w:t xml:space="preserve"> par ex</w:t>
      </w:r>
      <w:r w:rsidR="00C53424">
        <w:rPr>
          <w:rFonts w:ascii="Tahoma" w:hAnsi="Tahoma" w:cs="Tahoma"/>
          <w:sz w:val="22"/>
          <w:szCs w:val="28"/>
        </w:rPr>
        <w:t xml:space="preserve">). </w:t>
      </w:r>
    </w:p>
    <w:p w14:paraId="6B1D1BC0" w14:textId="71895FB5" w:rsidR="00916418" w:rsidRDefault="00916418" w:rsidP="00916418">
      <w:pPr>
        <w:spacing w:before="120" w:after="120" w:line="240" w:lineRule="auto"/>
        <w:rPr>
          <w:rFonts w:ascii="Tahoma" w:hAnsi="Tahoma" w:cs="Tahoma"/>
          <w:sz w:val="22"/>
          <w:szCs w:val="28"/>
        </w:rPr>
      </w:pPr>
    </w:p>
    <w:p w14:paraId="3E298AE8" w14:textId="00C4D8FE" w:rsidR="00916418" w:rsidRDefault="00916418" w:rsidP="00916418">
      <w:pPr>
        <w:spacing w:before="120" w:after="120" w:line="240" w:lineRule="auto"/>
        <w:rPr>
          <w:rFonts w:ascii="Tahoma" w:hAnsi="Tahoma" w:cs="Tahoma"/>
          <w:sz w:val="22"/>
          <w:szCs w:val="28"/>
        </w:rPr>
      </w:pPr>
      <w:r>
        <w:rPr>
          <w:rFonts w:ascii="Tahoma" w:hAnsi="Tahoma" w:cs="Tahoma"/>
          <w:sz w:val="22"/>
          <w:szCs w:val="28"/>
        </w:rPr>
        <w:t xml:space="preserve">Additionné aux bonnes pratiques viticoles, les vignes résistantes permettent une mise en œuvre d’une viticulture avec une réduction </w:t>
      </w:r>
      <w:r w:rsidR="00C53424">
        <w:rPr>
          <w:rFonts w:ascii="Tahoma" w:hAnsi="Tahoma" w:cs="Tahoma"/>
          <w:sz w:val="22"/>
          <w:szCs w:val="28"/>
        </w:rPr>
        <w:t xml:space="preserve">environ </w:t>
      </w:r>
      <w:r>
        <w:rPr>
          <w:rFonts w:ascii="Tahoma" w:hAnsi="Tahoma" w:cs="Tahoma"/>
          <w:sz w:val="22"/>
          <w:szCs w:val="28"/>
        </w:rPr>
        <w:t>de 80% les traitements phytosanitaires. Le bilan carbone est amélioré en proportion du fait de moins de passage de tracteur et de moins de tassement du sol.</w:t>
      </w:r>
    </w:p>
    <w:p w14:paraId="5EF222B3" w14:textId="535D49A8" w:rsidR="00916418" w:rsidRDefault="00916418" w:rsidP="00916418">
      <w:pPr>
        <w:spacing w:before="120" w:after="120" w:line="240" w:lineRule="auto"/>
        <w:rPr>
          <w:rFonts w:ascii="Tahoma" w:hAnsi="Tahoma" w:cs="Tahoma"/>
          <w:sz w:val="22"/>
          <w:szCs w:val="28"/>
        </w:rPr>
      </w:pPr>
      <w:r>
        <w:rPr>
          <w:rFonts w:ascii="Tahoma" w:hAnsi="Tahoma" w:cs="Tahoma"/>
          <w:sz w:val="22"/>
          <w:szCs w:val="28"/>
        </w:rPr>
        <w:lastRenderedPageBreak/>
        <w:t>Par contre restera dans de nombreuses régions viticoles les traitements insecticides contre la flavescence dorée, venue d’</w:t>
      </w:r>
      <w:r w:rsidR="000E05DC">
        <w:rPr>
          <w:rFonts w:ascii="Tahoma" w:hAnsi="Tahoma" w:cs="Tahoma"/>
          <w:sz w:val="22"/>
          <w:szCs w:val="28"/>
        </w:rPr>
        <w:t>un insecte nord-amé</w:t>
      </w:r>
      <w:r>
        <w:rPr>
          <w:rFonts w:ascii="Tahoma" w:hAnsi="Tahoma" w:cs="Tahoma"/>
          <w:sz w:val="22"/>
          <w:szCs w:val="28"/>
        </w:rPr>
        <w:t xml:space="preserve">ricain .Ces traitements (2 </w:t>
      </w:r>
      <w:r w:rsidR="000E05DC">
        <w:rPr>
          <w:rFonts w:ascii="Tahoma" w:hAnsi="Tahoma" w:cs="Tahoma"/>
          <w:sz w:val="22"/>
          <w:szCs w:val="28"/>
        </w:rPr>
        <w:t xml:space="preserve">par an </w:t>
      </w:r>
      <w:r>
        <w:rPr>
          <w:rFonts w:ascii="Tahoma" w:hAnsi="Tahoma" w:cs="Tahoma"/>
          <w:sz w:val="22"/>
          <w:szCs w:val="28"/>
        </w:rPr>
        <w:t xml:space="preserve">en général) </w:t>
      </w:r>
      <w:r w:rsidR="000E05DC">
        <w:rPr>
          <w:rFonts w:ascii="Tahoma" w:hAnsi="Tahoma" w:cs="Tahoma"/>
          <w:sz w:val="22"/>
          <w:szCs w:val="28"/>
        </w:rPr>
        <w:t>comme vu pré</w:t>
      </w:r>
      <w:r>
        <w:rPr>
          <w:rFonts w:ascii="Tahoma" w:hAnsi="Tahoma" w:cs="Tahoma"/>
          <w:sz w:val="22"/>
          <w:szCs w:val="28"/>
        </w:rPr>
        <w:t>cédemment font l’objet de décrets préfectoraux dans les régions concernées, ils sont donc obligatoires</w:t>
      </w:r>
    </w:p>
    <w:p w14:paraId="432533D6" w14:textId="77777777" w:rsidR="00916418" w:rsidRDefault="00916418" w:rsidP="00916418">
      <w:pPr>
        <w:spacing w:before="120" w:after="120" w:line="240" w:lineRule="auto"/>
        <w:rPr>
          <w:rFonts w:ascii="Tahoma" w:hAnsi="Tahoma" w:cs="Tahoma"/>
          <w:sz w:val="22"/>
          <w:szCs w:val="28"/>
        </w:rPr>
      </w:pPr>
    </w:p>
    <w:p w14:paraId="0542829F" w14:textId="0F7A9417" w:rsidR="00916418" w:rsidRDefault="00531D86" w:rsidP="008F26E2">
      <w:pPr>
        <w:pStyle w:val="Paragraphedeliste"/>
        <w:numPr>
          <w:ilvl w:val="0"/>
          <w:numId w:val="10"/>
        </w:numPr>
        <w:spacing w:before="120" w:after="120" w:line="240" w:lineRule="auto"/>
        <w:rPr>
          <w:rFonts w:ascii="Tahoma" w:hAnsi="Tahoma" w:cs="Tahoma"/>
          <w:b/>
          <w:sz w:val="22"/>
          <w:szCs w:val="28"/>
        </w:rPr>
      </w:pPr>
      <w:r>
        <w:rPr>
          <w:rFonts w:ascii="Tahoma" w:hAnsi="Tahoma" w:cs="Tahoma"/>
          <w:b/>
          <w:sz w:val="22"/>
          <w:szCs w:val="28"/>
        </w:rPr>
        <w:t>Conclusions et</w:t>
      </w:r>
      <w:r w:rsidR="0088551B">
        <w:rPr>
          <w:rFonts w:ascii="Tahoma" w:hAnsi="Tahoma" w:cs="Tahoma"/>
          <w:b/>
          <w:sz w:val="22"/>
          <w:szCs w:val="28"/>
        </w:rPr>
        <w:t xml:space="preserve"> solutions de de rupture</w:t>
      </w:r>
      <w:r w:rsidR="000E05DC" w:rsidRPr="008F26E2">
        <w:rPr>
          <w:rFonts w:ascii="Tahoma" w:hAnsi="Tahoma" w:cs="Tahoma"/>
          <w:b/>
          <w:sz w:val="22"/>
          <w:szCs w:val="28"/>
        </w:rPr>
        <w:t>:</w:t>
      </w:r>
    </w:p>
    <w:p w14:paraId="1AFF5EF0" w14:textId="77777777" w:rsidR="00D3323B" w:rsidRDefault="00D3323B" w:rsidP="00D3323B">
      <w:pPr>
        <w:pStyle w:val="Paragraphedeliste"/>
        <w:spacing w:before="120" w:after="120" w:line="240" w:lineRule="auto"/>
        <w:ind w:left="435"/>
        <w:rPr>
          <w:rFonts w:ascii="Tahoma" w:hAnsi="Tahoma" w:cs="Tahoma"/>
          <w:b/>
          <w:sz w:val="22"/>
          <w:szCs w:val="28"/>
        </w:rPr>
      </w:pPr>
    </w:p>
    <w:p w14:paraId="125E56C7" w14:textId="77777777" w:rsidR="00D3323B" w:rsidRDefault="00D3323B" w:rsidP="00D3323B">
      <w:pPr>
        <w:spacing w:before="120" w:after="120" w:line="240" w:lineRule="auto"/>
        <w:rPr>
          <w:rFonts w:ascii="Tahoma" w:hAnsi="Tahoma" w:cs="Tahoma"/>
          <w:b/>
          <w:sz w:val="22"/>
          <w:szCs w:val="28"/>
        </w:rPr>
      </w:pPr>
      <w:r w:rsidRPr="00AD3BA4">
        <w:rPr>
          <w:rFonts w:ascii="Tahoma" w:hAnsi="Tahoma" w:cs="Tahoma"/>
          <w:b/>
          <w:sz w:val="22"/>
          <w:szCs w:val="28"/>
        </w:rPr>
        <w:t xml:space="preserve">: </w:t>
      </w:r>
      <w:r>
        <w:rPr>
          <w:rFonts w:ascii="Tahoma" w:hAnsi="Tahoma" w:cs="Tahoma"/>
          <w:b/>
          <w:sz w:val="22"/>
          <w:szCs w:val="28"/>
        </w:rPr>
        <w:t xml:space="preserve">Au-delà et en plus des pratiques viticoles les plus vertueuses (bio et </w:t>
      </w:r>
      <w:proofErr w:type="spellStart"/>
      <w:r>
        <w:rPr>
          <w:rFonts w:ascii="Tahoma" w:hAnsi="Tahoma" w:cs="Tahoma"/>
          <w:b/>
          <w:sz w:val="22"/>
          <w:szCs w:val="28"/>
        </w:rPr>
        <w:t>biodynamie</w:t>
      </w:r>
      <w:proofErr w:type="spellEnd"/>
      <w:r>
        <w:rPr>
          <w:rFonts w:ascii="Tahoma" w:hAnsi="Tahoma" w:cs="Tahoma"/>
          <w:b/>
          <w:sz w:val="22"/>
          <w:szCs w:val="28"/>
        </w:rPr>
        <w:t xml:space="preserve">) la proposition serait de préconiser voir d’imposer,  dès que ces variétés résistantes seront suffisamment disponibles en nombre, de ne planter que des vignes résistantes aux maladies fongiques, dans tous les espaces viticoles situés à moins 500 m puis ensuite  de 1 km des habitations. </w:t>
      </w:r>
    </w:p>
    <w:p w14:paraId="4833C86A" w14:textId="77777777" w:rsidR="00D3323B" w:rsidRDefault="00D3323B" w:rsidP="00D3323B">
      <w:pPr>
        <w:spacing w:before="120" w:after="120" w:line="240" w:lineRule="auto"/>
        <w:rPr>
          <w:rFonts w:ascii="Tahoma" w:hAnsi="Tahoma" w:cs="Tahoma"/>
          <w:b/>
          <w:sz w:val="22"/>
          <w:szCs w:val="28"/>
        </w:rPr>
      </w:pPr>
      <w:r>
        <w:rPr>
          <w:rFonts w:ascii="Tahoma" w:hAnsi="Tahoma" w:cs="Tahoma"/>
          <w:b/>
          <w:sz w:val="22"/>
          <w:szCs w:val="28"/>
        </w:rPr>
        <w:t xml:space="preserve">L’étude </w:t>
      </w:r>
      <w:proofErr w:type="spellStart"/>
      <w:r>
        <w:rPr>
          <w:rFonts w:ascii="Tahoma" w:hAnsi="Tahoma" w:cs="Tahoma"/>
          <w:b/>
          <w:sz w:val="22"/>
          <w:szCs w:val="28"/>
        </w:rPr>
        <w:t>PestiRev</w:t>
      </w:r>
      <w:proofErr w:type="spellEnd"/>
      <w:r>
        <w:rPr>
          <w:rFonts w:ascii="Tahoma" w:hAnsi="Tahoma" w:cs="Tahoma"/>
          <w:b/>
          <w:sz w:val="22"/>
          <w:szCs w:val="28"/>
        </w:rPr>
        <w:t xml:space="preserve"> alerte ; Il faut tenir compte de ces résultats et faire bénéficier les résultats de la recherche aux habitants à proximité des cultures, et respecter des zones de non traitement, connues sous le nom de ZNT.</w:t>
      </w:r>
    </w:p>
    <w:p w14:paraId="059C6639" w14:textId="7FA7744D" w:rsidR="00D3323B" w:rsidRDefault="00D3323B" w:rsidP="00D3323B">
      <w:pPr>
        <w:spacing w:before="120" w:after="120" w:line="240" w:lineRule="auto"/>
        <w:rPr>
          <w:rFonts w:ascii="Tahoma" w:hAnsi="Tahoma" w:cs="Tahoma"/>
          <w:b/>
          <w:sz w:val="22"/>
          <w:szCs w:val="28"/>
        </w:rPr>
      </w:pPr>
      <w:r>
        <w:rPr>
          <w:rFonts w:ascii="Tahoma" w:hAnsi="Tahoma" w:cs="Tahoma"/>
          <w:b/>
          <w:sz w:val="22"/>
          <w:szCs w:val="28"/>
        </w:rPr>
        <w:t xml:space="preserve">L’heure est aux solutions, </w:t>
      </w:r>
      <w:r w:rsidR="00C02D1E">
        <w:rPr>
          <w:rFonts w:ascii="Tahoma" w:hAnsi="Tahoma" w:cs="Tahoma"/>
          <w:b/>
          <w:sz w:val="22"/>
          <w:szCs w:val="28"/>
        </w:rPr>
        <w:t xml:space="preserve">pour diminuer de 80% environ les traitements, </w:t>
      </w:r>
      <w:r>
        <w:rPr>
          <w:rFonts w:ascii="Tahoma" w:hAnsi="Tahoma" w:cs="Tahoma"/>
          <w:b/>
          <w:sz w:val="22"/>
          <w:szCs w:val="28"/>
        </w:rPr>
        <w:t xml:space="preserve">et non à attendre. </w:t>
      </w:r>
    </w:p>
    <w:p w14:paraId="578D02AD" w14:textId="546F8E68" w:rsidR="00400DD5" w:rsidRDefault="00D3323B" w:rsidP="00916418">
      <w:pPr>
        <w:spacing w:before="120" w:after="120" w:line="240" w:lineRule="auto"/>
        <w:rPr>
          <w:rFonts w:ascii="Tahoma" w:hAnsi="Tahoma" w:cs="Tahoma"/>
          <w:b/>
          <w:sz w:val="22"/>
          <w:szCs w:val="28"/>
        </w:rPr>
      </w:pPr>
      <w:r>
        <w:rPr>
          <w:rFonts w:ascii="Tahoma" w:hAnsi="Tahoma" w:cs="Tahoma"/>
          <w:b/>
          <w:sz w:val="22"/>
          <w:szCs w:val="28"/>
        </w:rPr>
        <w:t xml:space="preserve">Le plan </w:t>
      </w:r>
      <w:proofErr w:type="spellStart"/>
      <w:r>
        <w:rPr>
          <w:rFonts w:ascii="Tahoma" w:hAnsi="Tahoma" w:cs="Tahoma"/>
          <w:b/>
          <w:sz w:val="22"/>
          <w:szCs w:val="28"/>
        </w:rPr>
        <w:t>écophyto</w:t>
      </w:r>
      <w:proofErr w:type="spellEnd"/>
      <w:r>
        <w:rPr>
          <w:rFonts w:ascii="Tahoma" w:hAnsi="Tahoma" w:cs="Tahoma"/>
          <w:b/>
          <w:sz w:val="22"/>
          <w:szCs w:val="28"/>
        </w:rPr>
        <w:t xml:space="preserve"> 2030 l’</w:t>
      </w:r>
      <w:r w:rsidR="00AD3BA4">
        <w:rPr>
          <w:rFonts w:ascii="Tahoma" w:hAnsi="Tahoma" w:cs="Tahoma"/>
          <w:b/>
          <w:sz w:val="22"/>
          <w:szCs w:val="28"/>
        </w:rPr>
        <w:t>y incite en théorie</w:t>
      </w:r>
      <w:r w:rsidR="00CD55C9">
        <w:rPr>
          <w:rFonts w:ascii="Tahoma" w:hAnsi="Tahoma" w:cs="Tahoma"/>
          <w:b/>
          <w:sz w:val="22"/>
          <w:szCs w:val="28"/>
        </w:rPr>
        <w:t>. La santé de tous est concernée</w:t>
      </w:r>
      <w:r w:rsidR="00AD3BA4">
        <w:rPr>
          <w:rFonts w:ascii="Tahoma" w:hAnsi="Tahoma" w:cs="Tahoma"/>
          <w:b/>
          <w:sz w:val="22"/>
          <w:szCs w:val="28"/>
        </w:rPr>
        <w:t xml:space="preserve"> sur ces sujets</w:t>
      </w:r>
      <w:r w:rsidR="00CD55C9">
        <w:rPr>
          <w:rFonts w:ascii="Tahoma" w:hAnsi="Tahoma" w:cs="Tahoma"/>
          <w:b/>
          <w:sz w:val="22"/>
          <w:szCs w:val="28"/>
        </w:rPr>
        <w:t>.</w:t>
      </w:r>
    </w:p>
    <w:p w14:paraId="3CDF8367" w14:textId="03DFA890" w:rsidR="000E05DC" w:rsidRDefault="000E05DC" w:rsidP="00916418">
      <w:pPr>
        <w:spacing w:before="120" w:after="120" w:line="240" w:lineRule="auto"/>
        <w:rPr>
          <w:rFonts w:ascii="Tahoma" w:hAnsi="Tahoma" w:cs="Tahoma"/>
          <w:b/>
          <w:sz w:val="22"/>
          <w:szCs w:val="28"/>
        </w:rPr>
      </w:pPr>
      <w:r>
        <w:rPr>
          <w:rFonts w:ascii="Tahoma" w:hAnsi="Tahoma" w:cs="Tahoma"/>
          <w:b/>
          <w:sz w:val="22"/>
          <w:szCs w:val="28"/>
        </w:rPr>
        <w:t>A l’</w:t>
      </w:r>
      <w:r w:rsidR="0088551B">
        <w:rPr>
          <w:rFonts w:ascii="Tahoma" w:hAnsi="Tahoma" w:cs="Tahoma"/>
          <w:b/>
          <w:sz w:val="22"/>
          <w:szCs w:val="28"/>
        </w:rPr>
        <w:t>appui des résultats</w:t>
      </w:r>
      <w:r>
        <w:rPr>
          <w:rFonts w:ascii="Tahoma" w:hAnsi="Tahoma" w:cs="Tahoma"/>
          <w:b/>
          <w:sz w:val="22"/>
          <w:szCs w:val="28"/>
        </w:rPr>
        <w:t xml:space="preserve"> obtenus et des données du réseau </w:t>
      </w:r>
      <w:r w:rsidR="00AD3BA4">
        <w:rPr>
          <w:rFonts w:ascii="Tahoma" w:hAnsi="Tahoma" w:cs="Tahoma"/>
          <w:b/>
          <w:sz w:val="22"/>
          <w:szCs w:val="28"/>
        </w:rPr>
        <w:t>OSCAR,</w:t>
      </w:r>
      <w:r>
        <w:rPr>
          <w:rFonts w:ascii="Tahoma" w:hAnsi="Tahoma" w:cs="Tahoma"/>
          <w:b/>
          <w:sz w:val="22"/>
          <w:szCs w:val="28"/>
        </w:rPr>
        <w:t xml:space="preserve"> ce serait une première rupture </w:t>
      </w:r>
      <w:r w:rsidR="00AD3BA4">
        <w:rPr>
          <w:rFonts w:ascii="Tahoma" w:hAnsi="Tahoma" w:cs="Tahoma"/>
          <w:b/>
          <w:sz w:val="22"/>
          <w:szCs w:val="28"/>
        </w:rPr>
        <w:t xml:space="preserve">et un encouragement </w:t>
      </w:r>
      <w:r>
        <w:rPr>
          <w:rFonts w:ascii="Tahoma" w:hAnsi="Tahoma" w:cs="Tahoma"/>
          <w:b/>
          <w:sz w:val="22"/>
          <w:szCs w:val="28"/>
        </w:rPr>
        <w:t xml:space="preserve">pour la profession, les pépiniéristes, les caves de vinification pour anticiper </w:t>
      </w:r>
      <w:r w:rsidR="006C266A">
        <w:rPr>
          <w:rFonts w:ascii="Tahoma" w:hAnsi="Tahoma" w:cs="Tahoma"/>
          <w:b/>
          <w:sz w:val="22"/>
          <w:szCs w:val="28"/>
        </w:rPr>
        <w:t>les vignobles</w:t>
      </w:r>
      <w:r w:rsidR="00AD3BA4">
        <w:rPr>
          <w:rFonts w:ascii="Tahoma" w:hAnsi="Tahoma" w:cs="Tahoma"/>
          <w:b/>
          <w:sz w:val="22"/>
          <w:szCs w:val="28"/>
        </w:rPr>
        <w:t xml:space="preserve"> de </w:t>
      </w:r>
      <w:r w:rsidR="00C02D1E">
        <w:rPr>
          <w:rFonts w:ascii="Tahoma" w:hAnsi="Tahoma" w:cs="Tahoma"/>
          <w:b/>
          <w:sz w:val="22"/>
          <w:szCs w:val="28"/>
        </w:rPr>
        <w:t xml:space="preserve">demain. </w:t>
      </w:r>
      <w:r w:rsidR="00AD3BA4">
        <w:rPr>
          <w:rFonts w:ascii="Tahoma" w:hAnsi="Tahoma" w:cs="Tahoma"/>
          <w:b/>
          <w:sz w:val="22"/>
          <w:szCs w:val="28"/>
        </w:rPr>
        <w:t xml:space="preserve">Parmi les variétés résistantes </w:t>
      </w:r>
      <w:r>
        <w:rPr>
          <w:rFonts w:ascii="Tahoma" w:hAnsi="Tahoma" w:cs="Tahoma"/>
          <w:b/>
          <w:sz w:val="22"/>
          <w:szCs w:val="28"/>
        </w:rPr>
        <w:t xml:space="preserve">certaines </w:t>
      </w:r>
      <w:r w:rsidR="0088551B">
        <w:rPr>
          <w:rFonts w:ascii="Tahoma" w:hAnsi="Tahoma" w:cs="Tahoma"/>
          <w:b/>
          <w:sz w:val="22"/>
          <w:szCs w:val="28"/>
        </w:rPr>
        <w:t>sont aptes à produire</w:t>
      </w:r>
      <w:r>
        <w:rPr>
          <w:rFonts w:ascii="Tahoma" w:hAnsi="Tahoma" w:cs="Tahoma"/>
          <w:b/>
          <w:sz w:val="22"/>
          <w:szCs w:val="28"/>
        </w:rPr>
        <w:t xml:space="preserve"> des raisins moins sucrés pour des vins moins alcoolisés, ou ont besoin d’un peu moins d’</w:t>
      </w:r>
      <w:r w:rsidR="0088551B">
        <w:rPr>
          <w:rFonts w:ascii="Tahoma" w:hAnsi="Tahoma" w:cs="Tahoma"/>
          <w:b/>
          <w:sz w:val="22"/>
          <w:szCs w:val="28"/>
        </w:rPr>
        <w:t>eau ; Ces résultats seront à mettre en cohérence avec l’évolution climatique constatée, c’est un autre volet environnemental</w:t>
      </w:r>
      <w:r w:rsidR="00AD3BA4">
        <w:rPr>
          <w:rFonts w:ascii="Tahoma" w:hAnsi="Tahoma" w:cs="Tahoma"/>
          <w:b/>
          <w:sz w:val="22"/>
          <w:szCs w:val="28"/>
        </w:rPr>
        <w:t xml:space="preserve"> du sujet</w:t>
      </w:r>
      <w:r w:rsidR="0088551B">
        <w:rPr>
          <w:rFonts w:ascii="Tahoma" w:hAnsi="Tahoma" w:cs="Tahoma"/>
          <w:b/>
          <w:sz w:val="22"/>
          <w:szCs w:val="28"/>
        </w:rPr>
        <w:t>.</w:t>
      </w:r>
    </w:p>
    <w:p w14:paraId="42BB300D" w14:textId="11021095" w:rsidR="000E05DC" w:rsidRDefault="000E05DC" w:rsidP="00916418">
      <w:pPr>
        <w:spacing w:before="120" w:after="120" w:line="240" w:lineRule="auto"/>
        <w:rPr>
          <w:rFonts w:ascii="Tahoma" w:hAnsi="Tahoma" w:cs="Tahoma"/>
          <w:b/>
          <w:sz w:val="22"/>
          <w:szCs w:val="28"/>
        </w:rPr>
      </w:pPr>
      <w:r>
        <w:rPr>
          <w:rFonts w:ascii="Tahoma" w:hAnsi="Tahoma" w:cs="Tahoma"/>
          <w:b/>
          <w:sz w:val="22"/>
          <w:szCs w:val="28"/>
        </w:rPr>
        <w:t>Déjà</w:t>
      </w:r>
      <w:r w:rsidR="006C266A">
        <w:rPr>
          <w:rFonts w:ascii="Tahoma" w:hAnsi="Tahoma" w:cs="Tahoma"/>
          <w:b/>
          <w:sz w:val="22"/>
          <w:szCs w:val="28"/>
        </w:rPr>
        <w:t xml:space="preserve"> </w:t>
      </w:r>
      <w:r>
        <w:rPr>
          <w:rFonts w:ascii="Tahoma" w:hAnsi="Tahoma" w:cs="Tahoma"/>
          <w:b/>
          <w:sz w:val="22"/>
          <w:szCs w:val="28"/>
        </w:rPr>
        <w:t xml:space="preserve">des régions comme la Champagne ou l’habitat est </w:t>
      </w:r>
      <w:r w:rsidR="00AD3BA4">
        <w:rPr>
          <w:rFonts w:ascii="Tahoma" w:hAnsi="Tahoma" w:cs="Tahoma"/>
          <w:b/>
          <w:sz w:val="22"/>
          <w:szCs w:val="28"/>
        </w:rPr>
        <w:t xml:space="preserve">plus </w:t>
      </w:r>
      <w:r>
        <w:rPr>
          <w:rFonts w:ascii="Tahoma" w:hAnsi="Tahoma" w:cs="Tahoma"/>
          <w:b/>
          <w:sz w:val="22"/>
          <w:szCs w:val="28"/>
        </w:rPr>
        <w:t>limitrop</w:t>
      </w:r>
      <w:r w:rsidR="0088551B">
        <w:rPr>
          <w:rFonts w:ascii="Tahoma" w:hAnsi="Tahoma" w:cs="Tahoma"/>
          <w:b/>
          <w:sz w:val="22"/>
          <w:szCs w:val="28"/>
        </w:rPr>
        <w:t xml:space="preserve">he des vignes </w:t>
      </w:r>
      <w:r w:rsidR="00AD3BA4">
        <w:rPr>
          <w:rFonts w:ascii="Tahoma" w:hAnsi="Tahoma" w:cs="Tahoma"/>
          <w:b/>
          <w:sz w:val="22"/>
          <w:szCs w:val="28"/>
        </w:rPr>
        <w:t xml:space="preserve"> qu’ailleurs, </w:t>
      </w:r>
      <w:r w:rsidR="0088551B">
        <w:rPr>
          <w:rFonts w:ascii="Tahoma" w:hAnsi="Tahoma" w:cs="Tahoma"/>
          <w:b/>
          <w:sz w:val="22"/>
          <w:szCs w:val="28"/>
        </w:rPr>
        <w:t xml:space="preserve">préconise certains variétés </w:t>
      </w:r>
      <w:r w:rsidR="00C02D1E">
        <w:rPr>
          <w:rFonts w:ascii="Tahoma" w:hAnsi="Tahoma" w:cs="Tahoma"/>
          <w:b/>
          <w:sz w:val="22"/>
          <w:szCs w:val="28"/>
        </w:rPr>
        <w:t>résistantes</w:t>
      </w:r>
      <w:r w:rsidR="00AD3BA4">
        <w:rPr>
          <w:rFonts w:ascii="Tahoma" w:hAnsi="Tahoma" w:cs="Tahoma"/>
          <w:b/>
          <w:sz w:val="22"/>
          <w:szCs w:val="28"/>
        </w:rPr>
        <w:t xml:space="preserve"> (</w:t>
      </w:r>
      <w:proofErr w:type="spellStart"/>
      <w:r w:rsidR="00AD3BA4">
        <w:rPr>
          <w:rFonts w:ascii="Tahoma" w:hAnsi="Tahoma" w:cs="Tahoma"/>
          <w:b/>
          <w:sz w:val="22"/>
          <w:szCs w:val="28"/>
        </w:rPr>
        <w:t>Voltis</w:t>
      </w:r>
      <w:proofErr w:type="spellEnd"/>
      <w:r w:rsidR="00AD3BA4">
        <w:rPr>
          <w:rFonts w:ascii="Tahoma" w:hAnsi="Tahoma" w:cs="Tahoma"/>
          <w:b/>
          <w:sz w:val="22"/>
          <w:szCs w:val="28"/>
        </w:rPr>
        <w:t xml:space="preserve"> par exemple)</w:t>
      </w:r>
    </w:p>
    <w:p w14:paraId="397837EA" w14:textId="7956527D" w:rsidR="000E05DC" w:rsidRDefault="000E05DC" w:rsidP="00916418">
      <w:pPr>
        <w:spacing w:before="120" w:after="120" w:line="240" w:lineRule="auto"/>
        <w:rPr>
          <w:rFonts w:ascii="Tahoma" w:hAnsi="Tahoma" w:cs="Tahoma"/>
          <w:b/>
          <w:sz w:val="22"/>
          <w:szCs w:val="28"/>
        </w:rPr>
      </w:pPr>
      <w:r>
        <w:rPr>
          <w:rFonts w:ascii="Tahoma" w:hAnsi="Tahoma" w:cs="Tahoma"/>
          <w:b/>
          <w:sz w:val="22"/>
          <w:szCs w:val="28"/>
        </w:rPr>
        <w:t>L’</w:t>
      </w:r>
      <w:proofErr w:type="spellStart"/>
      <w:r w:rsidR="00CD55C9">
        <w:rPr>
          <w:rFonts w:ascii="Tahoma" w:hAnsi="Tahoma" w:cs="Tahoma"/>
          <w:b/>
          <w:sz w:val="22"/>
          <w:szCs w:val="28"/>
        </w:rPr>
        <w:t>Inao</w:t>
      </w:r>
      <w:proofErr w:type="spellEnd"/>
      <w:r w:rsidR="00CD55C9">
        <w:rPr>
          <w:rFonts w:ascii="Tahoma" w:hAnsi="Tahoma" w:cs="Tahoma"/>
          <w:b/>
          <w:sz w:val="22"/>
          <w:szCs w:val="28"/>
        </w:rPr>
        <w:t xml:space="preserve"> depuis 2018 est réactif</w:t>
      </w:r>
      <w:r w:rsidR="006C266A">
        <w:rPr>
          <w:rFonts w:ascii="Tahoma" w:hAnsi="Tahoma" w:cs="Tahoma"/>
          <w:b/>
          <w:sz w:val="22"/>
          <w:szCs w:val="28"/>
        </w:rPr>
        <w:t xml:space="preserve">, </w:t>
      </w:r>
      <w:r w:rsidR="00AD3BA4">
        <w:rPr>
          <w:rFonts w:ascii="Tahoma" w:hAnsi="Tahoma" w:cs="Tahoma"/>
          <w:b/>
          <w:sz w:val="22"/>
          <w:szCs w:val="28"/>
        </w:rPr>
        <w:t>avec les VIFA (</w:t>
      </w:r>
      <w:r w:rsidR="006C266A">
        <w:rPr>
          <w:rFonts w:ascii="Tahoma" w:hAnsi="Tahoma" w:cs="Tahoma"/>
          <w:b/>
          <w:sz w:val="22"/>
          <w:szCs w:val="28"/>
        </w:rPr>
        <w:t xml:space="preserve">variétés d’Intérêt  à Fin </w:t>
      </w:r>
      <w:r>
        <w:rPr>
          <w:rFonts w:ascii="Tahoma" w:hAnsi="Tahoma" w:cs="Tahoma"/>
          <w:b/>
          <w:sz w:val="22"/>
          <w:szCs w:val="28"/>
        </w:rPr>
        <w:t>d’adaptation</w:t>
      </w:r>
      <w:r w:rsidR="006C266A">
        <w:rPr>
          <w:rFonts w:ascii="Tahoma" w:hAnsi="Tahoma" w:cs="Tahoma"/>
          <w:b/>
          <w:sz w:val="22"/>
          <w:szCs w:val="28"/>
        </w:rPr>
        <w:t xml:space="preserve">) </w:t>
      </w:r>
      <w:r>
        <w:rPr>
          <w:rFonts w:ascii="Tahoma" w:hAnsi="Tahoma" w:cs="Tahoma"/>
          <w:b/>
          <w:sz w:val="22"/>
          <w:szCs w:val="28"/>
        </w:rPr>
        <w:t xml:space="preserve"> </w:t>
      </w:r>
      <w:r w:rsidR="00C02D1E">
        <w:rPr>
          <w:rFonts w:ascii="Tahoma" w:hAnsi="Tahoma" w:cs="Tahoma"/>
          <w:b/>
          <w:sz w:val="22"/>
          <w:szCs w:val="28"/>
        </w:rPr>
        <w:t>dans la limite</w:t>
      </w:r>
      <w:r w:rsidR="006C266A">
        <w:rPr>
          <w:rFonts w:ascii="Tahoma" w:hAnsi="Tahoma" w:cs="Tahoma"/>
          <w:b/>
          <w:sz w:val="22"/>
          <w:szCs w:val="28"/>
        </w:rPr>
        <w:t xml:space="preserve"> de 5% de l’exploitation</w:t>
      </w:r>
      <w:r w:rsidR="00AD3BA4">
        <w:rPr>
          <w:rFonts w:ascii="Tahoma" w:hAnsi="Tahoma" w:cs="Tahoma"/>
          <w:b/>
          <w:sz w:val="22"/>
          <w:szCs w:val="28"/>
        </w:rPr>
        <w:t xml:space="preserve"> sur la durée d’observation</w:t>
      </w:r>
      <w:r w:rsidR="006C266A">
        <w:rPr>
          <w:rFonts w:ascii="Tahoma" w:hAnsi="Tahoma" w:cs="Tahoma"/>
          <w:b/>
          <w:sz w:val="22"/>
          <w:szCs w:val="28"/>
        </w:rPr>
        <w:t>.</w:t>
      </w:r>
    </w:p>
    <w:p w14:paraId="6A0F33A5" w14:textId="3A7662E6" w:rsidR="0088551B" w:rsidRDefault="0088551B" w:rsidP="00916418">
      <w:pPr>
        <w:spacing w:before="120" w:after="120" w:line="240" w:lineRule="auto"/>
        <w:rPr>
          <w:rFonts w:ascii="Tahoma" w:hAnsi="Tahoma" w:cs="Tahoma"/>
          <w:b/>
          <w:sz w:val="22"/>
          <w:szCs w:val="28"/>
        </w:rPr>
      </w:pPr>
      <w:r>
        <w:rPr>
          <w:rFonts w:ascii="Tahoma" w:hAnsi="Tahoma" w:cs="Tahoma"/>
          <w:b/>
          <w:sz w:val="22"/>
          <w:szCs w:val="28"/>
        </w:rPr>
        <w:t>Il n’y a plus qu’à !</w:t>
      </w:r>
    </w:p>
    <w:p w14:paraId="16CFD3AB" w14:textId="77777777" w:rsidR="00AD3BA4" w:rsidRDefault="00AD3BA4" w:rsidP="00916418">
      <w:pPr>
        <w:spacing w:before="120" w:after="120" w:line="240" w:lineRule="auto"/>
        <w:rPr>
          <w:rFonts w:ascii="Tahoma" w:hAnsi="Tahoma" w:cs="Tahoma"/>
          <w:b/>
          <w:sz w:val="22"/>
          <w:szCs w:val="28"/>
        </w:rPr>
      </w:pPr>
    </w:p>
    <w:p w14:paraId="70B6CA53" w14:textId="7A6D9FA9" w:rsidR="00AD3BA4" w:rsidRDefault="00AD3BA4" w:rsidP="00AD3BA4">
      <w:pPr>
        <w:spacing w:before="120" w:after="120" w:line="240" w:lineRule="auto"/>
        <w:rPr>
          <w:rFonts w:ascii="Tahoma" w:hAnsi="Tahoma" w:cs="Tahoma"/>
          <w:b/>
          <w:sz w:val="22"/>
          <w:szCs w:val="28"/>
        </w:rPr>
      </w:pPr>
      <w:proofErr w:type="spellStart"/>
      <w:r w:rsidRPr="008F26E2">
        <w:rPr>
          <w:rFonts w:ascii="Tahoma" w:hAnsi="Tahoma" w:cs="Tahoma"/>
          <w:b/>
          <w:sz w:val="22"/>
          <w:szCs w:val="28"/>
        </w:rPr>
        <w:t>Jean-lou</w:t>
      </w:r>
      <w:r>
        <w:rPr>
          <w:rFonts w:ascii="Tahoma" w:hAnsi="Tahoma" w:cs="Tahoma"/>
          <w:b/>
          <w:sz w:val="22"/>
          <w:szCs w:val="28"/>
        </w:rPr>
        <w:t>is</w:t>
      </w:r>
      <w:proofErr w:type="spellEnd"/>
      <w:r>
        <w:rPr>
          <w:rFonts w:ascii="Tahoma" w:hAnsi="Tahoma" w:cs="Tahoma"/>
          <w:b/>
          <w:sz w:val="22"/>
          <w:szCs w:val="28"/>
        </w:rPr>
        <w:t xml:space="preserve"> </w:t>
      </w:r>
      <w:r w:rsidR="00D3323B">
        <w:rPr>
          <w:rFonts w:ascii="Tahoma" w:hAnsi="Tahoma" w:cs="Tahoma"/>
          <w:b/>
          <w:sz w:val="22"/>
          <w:szCs w:val="28"/>
        </w:rPr>
        <w:t>Escudier</w:t>
      </w:r>
      <w:r>
        <w:rPr>
          <w:rFonts w:ascii="Tahoma" w:hAnsi="Tahoma" w:cs="Tahoma"/>
          <w:b/>
          <w:sz w:val="22"/>
          <w:szCs w:val="28"/>
        </w:rPr>
        <w:t xml:space="preserve">  et </w:t>
      </w:r>
      <w:r w:rsidR="00D3323B">
        <w:rPr>
          <w:rFonts w:ascii="Tahoma" w:hAnsi="Tahoma" w:cs="Tahoma"/>
          <w:b/>
          <w:sz w:val="22"/>
          <w:szCs w:val="28"/>
        </w:rPr>
        <w:t xml:space="preserve">Christian </w:t>
      </w:r>
      <w:proofErr w:type="gramStart"/>
      <w:r w:rsidR="00D3323B">
        <w:rPr>
          <w:rFonts w:ascii="Tahoma" w:hAnsi="Tahoma" w:cs="Tahoma"/>
          <w:b/>
          <w:sz w:val="22"/>
          <w:szCs w:val="28"/>
        </w:rPr>
        <w:t>Crépeau ,</w:t>
      </w:r>
      <w:proofErr w:type="gramEnd"/>
      <w:r w:rsidR="00D3323B">
        <w:rPr>
          <w:rFonts w:ascii="Tahoma" w:hAnsi="Tahoma" w:cs="Tahoma"/>
          <w:b/>
          <w:sz w:val="22"/>
          <w:szCs w:val="28"/>
        </w:rPr>
        <w:t xml:space="preserve"> pour </w:t>
      </w:r>
      <w:r>
        <w:rPr>
          <w:rFonts w:ascii="Tahoma" w:hAnsi="Tahoma" w:cs="Tahoma"/>
          <w:b/>
          <w:sz w:val="22"/>
          <w:szCs w:val="28"/>
        </w:rPr>
        <w:t>ECCLA</w:t>
      </w:r>
    </w:p>
    <w:p w14:paraId="3DF81127" w14:textId="77777777" w:rsidR="00AD3BA4" w:rsidRPr="00916418" w:rsidRDefault="00AD3BA4" w:rsidP="00916418">
      <w:pPr>
        <w:spacing w:before="120" w:after="120" w:line="240" w:lineRule="auto"/>
        <w:rPr>
          <w:rFonts w:ascii="Tahoma" w:hAnsi="Tahoma" w:cs="Tahoma"/>
          <w:b/>
          <w:sz w:val="22"/>
          <w:szCs w:val="28"/>
        </w:rPr>
      </w:pPr>
    </w:p>
    <w:p w14:paraId="501DC47E" w14:textId="77777777" w:rsidR="00FC0D5F" w:rsidRDefault="00FC0D5F" w:rsidP="00FC0D5F">
      <w:pPr>
        <w:spacing w:before="120" w:after="120" w:line="240" w:lineRule="auto"/>
        <w:rPr>
          <w:rFonts w:ascii="Tahoma" w:hAnsi="Tahoma" w:cs="Tahoma"/>
          <w:sz w:val="22"/>
          <w:szCs w:val="28"/>
        </w:rPr>
      </w:pPr>
    </w:p>
    <w:p w14:paraId="7DDADB58" w14:textId="69FBDCC0" w:rsidR="00FC0D5F" w:rsidRPr="008F26E2" w:rsidRDefault="00843687" w:rsidP="008F26E2">
      <w:pPr>
        <w:pStyle w:val="Paragraphedeliste"/>
        <w:numPr>
          <w:ilvl w:val="0"/>
          <w:numId w:val="10"/>
        </w:numPr>
        <w:spacing w:before="120" w:after="120" w:line="240" w:lineRule="auto"/>
        <w:rPr>
          <w:rFonts w:ascii="Tahoma" w:hAnsi="Tahoma" w:cs="Tahoma"/>
          <w:b/>
          <w:sz w:val="22"/>
          <w:szCs w:val="28"/>
        </w:rPr>
      </w:pPr>
      <w:r w:rsidRPr="008F26E2">
        <w:rPr>
          <w:rFonts w:ascii="Tahoma" w:hAnsi="Tahoma" w:cs="Tahoma"/>
          <w:b/>
          <w:sz w:val="22"/>
          <w:szCs w:val="28"/>
        </w:rPr>
        <w:t>Pour en savoir plus :</w:t>
      </w:r>
    </w:p>
    <w:p w14:paraId="2A10ADA1" w14:textId="17955988" w:rsidR="00843687" w:rsidRDefault="00843687" w:rsidP="00FC0D5F">
      <w:pPr>
        <w:pStyle w:val="Paragraphedeliste"/>
        <w:numPr>
          <w:ilvl w:val="0"/>
          <w:numId w:val="12"/>
        </w:numPr>
        <w:spacing w:before="120" w:after="120" w:line="240" w:lineRule="auto"/>
        <w:rPr>
          <w:rFonts w:ascii="Tahoma" w:hAnsi="Tahoma" w:cs="Tahoma"/>
          <w:sz w:val="22"/>
          <w:szCs w:val="28"/>
        </w:rPr>
      </w:pPr>
      <w:proofErr w:type="gramStart"/>
      <w:r w:rsidRPr="00843687">
        <w:rPr>
          <w:rFonts w:ascii="Tahoma" w:hAnsi="Tahoma" w:cs="Tahoma"/>
          <w:sz w:val="22"/>
          <w:szCs w:val="28"/>
        </w:rPr>
        <w:t>Livre ,</w:t>
      </w:r>
      <w:proofErr w:type="gramEnd"/>
      <w:r w:rsidRPr="00843687">
        <w:rPr>
          <w:rFonts w:ascii="Tahoma" w:hAnsi="Tahoma" w:cs="Tahoma"/>
          <w:sz w:val="22"/>
          <w:szCs w:val="28"/>
        </w:rPr>
        <w:t xml:space="preserve"> De l’œnologie à la viticulture . Alain Carbonneau, </w:t>
      </w:r>
      <w:proofErr w:type="spellStart"/>
      <w:r w:rsidRPr="00843687">
        <w:rPr>
          <w:rFonts w:ascii="Tahoma" w:hAnsi="Tahoma" w:cs="Tahoma"/>
          <w:sz w:val="22"/>
          <w:szCs w:val="28"/>
        </w:rPr>
        <w:t>jean-Louis</w:t>
      </w:r>
      <w:proofErr w:type="spellEnd"/>
      <w:r w:rsidRPr="00843687">
        <w:rPr>
          <w:rFonts w:ascii="Tahoma" w:hAnsi="Tahoma" w:cs="Tahoma"/>
          <w:sz w:val="22"/>
          <w:szCs w:val="28"/>
        </w:rPr>
        <w:t xml:space="preserve"> Escudier. Ed </w:t>
      </w:r>
      <w:proofErr w:type="spellStart"/>
      <w:r w:rsidRPr="00843687">
        <w:rPr>
          <w:rFonts w:ascii="Tahoma" w:hAnsi="Tahoma" w:cs="Tahoma"/>
          <w:sz w:val="22"/>
          <w:szCs w:val="28"/>
        </w:rPr>
        <w:t>Quae</w:t>
      </w:r>
      <w:proofErr w:type="spellEnd"/>
      <w:r w:rsidRPr="00843687">
        <w:rPr>
          <w:rFonts w:ascii="Tahoma" w:hAnsi="Tahoma" w:cs="Tahoma"/>
          <w:sz w:val="22"/>
          <w:szCs w:val="28"/>
        </w:rPr>
        <w:t xml:space="preserve">, </w:t>
      </w:r>
      <w:r>
        <w:rPr>
          <w:rFonts w:ascii="Tahoma" w:hAnsi="Tahoma" w:cs="Tahoma"/>
          <w:sz w:val="22"/>
          <w:szCs w:val="28"/>
        </w:rPr>
        <w:t>2024.</w:t>
      </w:r>
    </w:p>
    <w:p w14:paraId="6979670C" w14:textId="0C793C68" w:rsidR="00843687" w:rsidRDefault="00843687" w:rsidP="00FC0D5F">
      <w:pPr>
        <w:pStyle w:val="Paragraphedeliste"/>
        <w:numPr>
          <w:ilvl w:val="0"/>
          <w:numId w:val="12"/>
        </w:numPr>
        <w:spacing w:before="120" w:after="120" w:line="240" w:lineRule="auto"/>
        <w:rPr>
          <w:rFonts w:ascii="Tahoma" w:hAnsi="Tahoma" w:cs="Tahoma"/>
          <w:sz w:val="22"/>
          <w:szCs w:val="28"/>
        </w:rPr>
      </w:pPr>
      <w:r w:rsidRPr="00843687">
        <w:rPr>
          <w:rFonts w:ascii="Tahoma" w:hAnsi="Tahoma" w:cs="Tahoma"/>
          <w:sz w:val="22"/>
          <w:szCs w:val="28"/>
        </w:rPr>
        <w:t xml:space="preserve">Livre, Vignes tolérantes aux maladies fongiques. Laurent </w:t>
      </w:r>
      <w:proofErr w:type="spellStart"/>
      <w:proofErr w:type="gramStart"/>
      <w:r w:rsidRPr="00843687">
        <w:rPr>
          <w:rFonts w:ascii="Tahoma" w:hAnsi="Tahoma" w:cs="Tahoma"/>
          <w:sz w:val="22"/>
          <w:szCs w:val="28"/>
        </w:rPr>
        <w:t>Torregrosa</w:t>
      </w:r>
      <w:proofErr w:type="spellEnd"/>
      <w:r w:rsidRPr="00843687">
        <w:rPr>
          <w:rFonts w:ascii="Tahoma" w:hAnsi="Tahoma" w:cs="Tahoma"/>
          <w:sz w:val="22"/>
          <w:szCs w:val="28"/>
        </w:rPr>
        <w:t xml:space="preserve"> </w:t>
      </w:r>
      <w:r>
        <w:rPr>
          <w:rFonts w:ascii="Tahoma" w:hAnsi="Tahoma" w:cs="Tahoma"/>
          <w:sz w:val="22"/>
          <w:szCs w:val="28"/>
        </w:rPr>
        <w:t>,</w:t>
      </w:r>
      <w:r w:rsidRPr="00843687">
        <w:rPr>
          <w:rFonts w:ascii="Tahoma" w:hAnsi="Tahoma" w:cs="Tahoma"/>
          <w:sz w:val="22"/>
          <w:szCs w:val="28"/>
        </w:rPr>
        <w:t>Thierry</w:t>
      </w:r>
      <w:proofErr w:type="gramEnd"/>
      <w:r w:rsidRPr="00843687">
        <w:rPr>
          <w:rFonts w:ascii="Tahoma" w:hAnsi="Tahoma" w:cs="Tahoma"/>
          <w:sz w:val="22"/>
          <w:szCs w:val="28"/>
        </w:rPr>
        <w:t xml:space="preserve"> Lacombe, Hernan </w:t>
      </w:r>
      <w:proofErr w:type="spellStart"/>
      <w:r w:rsidRPr="00843687">
        <w:rPr>
          <w:rFonts w:ascii="Tahoma" w:hAnsi="Tahoma" w:cs="Tahoma"/>
          <w:sz w:val="22"/>
          <w:szCs w:val="28"/>
        </w:rPr>
        <w:t>Ojeda</w:t>
      </w:r>
      <w:proofErr w:type="spellEnd"/>
      <w:r w:rsidRPr="00843687">
        <w:rPr>
          <w:rFonts w:ascii="Tahoma" w:hAnsi="Tahoma" w:cs="Tahoma"/>
          <w:sz w:val="22"/>
          <w:szCs w:val="28"/>
        </w:rPr>
        <w:t xml:space="preserve"> . Ed France agricole</w:t>
      </w:r>
      <w:r>
        <w:rPr>
          <w:rFonts w:ascii="Tahoma" w:hAnsi="Tahoma" w:cs="Tahoma"/>
          <w:sz w:val="22"/>
          <w:szCs w:val="28"/>
        </w:rPr>
        <w:t>,</w:t>
      </w:r>
      <w:r w:rsidRPr="00843687">
        <w:rPr>
          <w:rFonts w:ascii="Tahoma" w:hAnsi="Tahoma" w:cs="Tahoma"/>
          <w:sz w:val="22"/>
          <w:szCs w:val="28"/>
        </w:rPr>
        <w:t xml:space="preserve"> 2024</w:t>
      </w:r>
      <w:r>
        <w:rPr>
          <w:rFonts w:ascii="Tahoma" w:hAnsi="Tahoma" w:cs="Tahoma"/>
          <w:sz w:val="22"/>
          <w:szCs w:val="28"/>
        </w:rPr>
        <w:t>.</w:t>
      </w:r>
    </w:p>
    <w:p w14:paraId="7339F8A2" w14:textId="4AEA23C1" w:rsidR="00843687" w:rsidRDefault="00D776B7" w:rsidP="00FC0D5F">
      <w:pPr>
        <w:pStyle w:val="Paragraphedeliste"/>
        <w:numPr>
          <w:ilvl w:val="0"/>
          <w:numId w:val="12"/>
        </w:numPr>
        <w:spacing w:before="120" w:after="120" w:line="240" w:lineRule="auto"/>
        <w:rPr>
          <w:rFonts w:ascii="Tahoma" w:hAnsi="Tahoma" w:cs="Tahoma"/>
          <w:sz w:val="22"/>
          <w:szCs w:val="28"/>
        </w:rPr>
      </w:pPr>
      <w:r>
        <w:rPr>
          <w:rFonts w:ascii="Tahoma" w:hAnsi="Tahoma" w:cs="Tahoma"/>
          <w:sz w:val="22"/>
          <w:szCs w:val="28"/>
        </w:rPr>
        <w:t xml:space="preserve">Livre </w:t>
      </w:r>
      <w:r w:rsidR="00843687">
        <w:rPr>
          <w:rFonts w:ascii="Tahoma" w:hAnsi="Tahoma" w:cs="Tahoma"/>
          <w:sz w:val="22"/>
          <w:szCs w:val="28"/>
        </w:rPr>
        <w:t xml:space="preserve">Cépages résistants. Les vins de demain. Evelyne </w:t>
      </w:r>
      <w:proofErr w:type="spellStart"/>
      <w:r w:rsidR="00843687">
        <w:rPr>
          <w:rFonts w:ascii="Tahoma" w:hAnsi="Tahoma" w:cs="Tahoma"/>
          <w:sz w:val="22"/>
          <w:szCs w:val="28"/>
        </w:rPr>
        <w:t>Malnic</w:t>
      </w:r>
      <w:proofErr w:type="spellEnd"/>
      <w:r w:rsidR="00843687">
        <w:rPr>
          <w:rFonts w:ascii="Tahoma" w:hAnsi="Tahoma" w:cs="Tahoma"/>
          <w:sz w:val="22"/>
          <w:szCs w:val="28"/>
        </w:rPr>
        <w:t>, 2025.</w:t>
      </w:r>
    </w:p>
    <w:p w14:paraId="136A8127" w14:textId="3131DF8C" w:rsidR="00D776B7" w:rsidRDefault="00D776B7" w:rsidP="00D776B7">
      <w:pPr>
        <w:pStyle w:val="Paragraphedeliste"/>
        <w:spacing w:before="120" w:after="120" w:line="240" w:lineRule="auto"/>
        <w:ind w:left="795"/>
        <w:rPr>
          <w:rFonts w:ascii="Tahoma" w:hAnsi="Tahoma" w:cs="Tahoma"/>
          <w:sz w:val="22"/>
          <w:szCs w:val="28"/>
        </w:rPr>
      </w:pPr>
      <w:r>
        <w:rPr>
          <w:rFonts w:ascii="Tahoma" w:hAnsi="Tahoma" w:cs="Tahoma"/>
          <w:sz w:val="22"/>
          <w:szCs w:val="28"/>
        </w:rPr>
        <w:t>Opérateurs professionnels :</w:t>
      </w:r>
    </w:p>
    <w:p w14:paraId="0D4287C1" w14:textId="6880C07B" w:rsidR="00843687" w:rsidRDefault="00843687" w:rsidP="00FC0D5F">
      <w:pPr>
        <w:pStyle w:val="Paragraphedeliste"/>
        <w:numPr>
          <w:ilvl w:val="0"/>
          <w:numId w:val="12"/>
        </w:numPr>
        <w:spacing w:before="120" w:after="120" w:line="240" w:lineRule="auto"/>
        <w:rPr>
          <w:rFonts w:ascii="Tahoma" w:hAnsi="Tahoma" w:cs="Tahoma"/>
          <w:sz w:val="22"/>
          <w:szCs w:val="28"/>
        </w:rPr>
      </w:pPr>
      <w:r>
        <w:rPr>
          <w:rFonts w:ascii="Tahoma" w:hAnsi="Tahoma" w:cs="Tahoma"/>
          <w:sz w:val="22"/>
          <w:szCs w:val="28"/>
        </w:rPr>
        <w:t xml:space="preserve">Site WEB  IFV et </w:t>
      </w:r>
      <w:proofErr w:type="spellStart"/>
      <w:r>
        <w:rPr>
          <w:rFonts w:ascii="Tahoma" w:hAnsi="Tahoma" w:cs="Tahoma"/>
          <w:sz w:val="22"/>
          <w:szCs w:val="28"/>
        </w:rPr>
        <w:t>Inrae</w:t>
      </w:r>
      <w:proofErr w:type="spellEnd"/>
      <w:r>
        <w:rPr>
          <w:rFonts w:ascii="Tahoma" w:hAnsi="Tahoma" w:cs="Tahoma"/>
          <w:sz w:val="22"/>
          <w:szCs w:val="28"/>
        </w:rPr>
        <w:t>.</w:t>
      </w:r>
    </w:p>
    <w:p w14:paraId="1553E178" w14:textId="0CFCCDAA" w:rsidR="00843687" w:rsidRDefault="00843687" w:rsidP="00FC0D5F">
      <w:pPr>
        <w:pStyle w:val="Paragraphedeliste"/>
        <w:numPr>
          <w:ilvl w:val="0"/>
          <w:numId w:val="12"/>
        </w:numPr>
        <w:spacing w:before="120" w:after="120" w:line="240" w:lineRule="auto"/>
        <w:rPr>
          <w:rFonts w:ascii="Tahoma" w:hAnsi="Tahoma" w:cs="Tahoma"/>
          <w:sz w:val="22"/>
          <w:szCs w:val="28"/>
        </w:rPr>
      </w:pPr>
      <w:r>
        <w:rPr>
          <w:rFonts w:ascii="Tahoma" w:hAnsi="Tahoma" w:cs="Tahoma"/>
          <w:sz w:val="22"/>
          <w:szCs w:val="28"/>
        </w:rPr>
        <w:t xml:space="preserve">ICV et laboratoire </w:t>
      </w:r>
      <w:proofErr w:type="spellStart"/>
      <w:r>
        <w:rPr>
          <w:rFonts w:ascii="Tahoma" w:hAnsi="Tahoma" w:cs="Tahoma"/>
          <w:sz w:val="22"/>
          <w:szCs w:val="28"/>
        </w:rPr>
        <w:t>Dubernet</w:t>
      </w:r>
      <w:proofErr w:type="spellEnd"/>
    </w:p>
    <w:p w14:paraId="4DFD6447" w14:textId="6C1EA2AC" w:rsidR="00843687" w:rsidRDefault="00843687" w:rsidP="00FC0D5F">
      <w:pPr>
        <w:pStyle w:val="Paragraphedeliste"/>
        <w:numPr>
          <w:ilvl w:val="0"/>
          <w:numId w:val="12"/>
        </w:numPr>
        <w:spacing w:before="120" w:after="120" w:line="240" w:lineRule="auto"/>
        <w:rPr>
          <w:rFonts w:ascii="Tahoma" w:hAnsi="Tahoma" w:cs="Tahoma"/>
          <w:sz w:val="22"/>
          <w:szCs w:val="28"/>
        </w:rPr>
      </w:pPr>
      <w:r>
        <w:rPr>
          <w:rFonts w:ascii="Tahoma" w:hAnsi="Tahoma" w:cs="Tahoma"/>
          <w:sz w:val="22"/>
          <w:szCs w:val="28"/>
        </w:rPr>
        <w:t xml:space="preserve">Chambres Régionales </w:t>
      </w:r>
      <w:r w:rsidR="00C02D1E">
        <w:rPr>
          <w:rFonts w:ascii="Tahoma" w:hAnsi="Tahoma" w:cs="Tahoma"/>
          <w:sz w:val="22"/>
          <w:szCs w:val="28"/>
        </w:rPr>
        <w:t xml:space="preserve">et départementales </w:t>
      </w:r>
      <w:r>
        <w:rPr>
          <w:rFonts w:ascii="Tahoma" w:hAnsi="Tahoma" w:cs="Tahoma"/>
          <w:sz w:val="22"/>
          <w:szCs w:val="28"/>
        </w:rPr>
        <w:t>d’agriculture</w:t>
      </w:r>
    </w:p>
    <w:p w14:paraId="64A28F64" w14:textId="4EF55F1C" w:rsidR="00843687" w:rsidRDefault="00843687" w:rsidP="00FC0D5F">
      <w:pPr>
        <w:pStyle w:val="Paragraphedeliste"/>
        <w:numPr>
          <w:ilvl w:val="0"/>
          <w:numId w:val="12"/>
        </w:numPr>
        <w:spacing w:before="120" w:after="120" w:line="240" w:lineRule="auto"/>
        <w:rPr>
          <w:rFonts w:ascii="Tahoma" w:hAnsi="Tahoma" w:cs="Tahoma"/>
          <w:sz w:val="22"/>
          <w:szCs w:val="28"/>
        </w:rPr>
      </w:pPr>
      <w:r>
        <w:rPr>
          <w:rFonts w:ascii="Tahoma" w:hAnsi="Tahoma" w:cs="Tahoma"/>
          <w:sz w:val="22"/>
          <w:szCs w:val="28"/>
        </w:rPr>
        <w:lastRenderedPageBreak/>
        <w:t>CIVL</w:t>
      </w:r>
    </w:p>
    <w:p w14:paraId="4B63CE7D" w14:textId="6ECA0B68" w:rsidR="00843687" w:rsidRPr="00843687" w:rsidRDefault="00843687" w:rsidP="00FC0D5F">
      <w:pPr>
        <w:pStyle w:val="Paragraphedeliste"/>
        <w:numPr>
          <w:ilvl w:val="0"/>
          <w:numId w:val="12"/>
        </w:numPr>
        <w:spacing w:before="120" w:after="120" w:line="240" w:lineRule="auto"/>
        <w:rPr>
          <w:rFonts w:ascii="Tahoma" w:hAnsi="Tahoma" w:cs="Tahoma"/>
          <w:sz w:val="22"/>
          <w:szCs w:val="28"/>
        </w:rPr>
      </w:pPr>
      <w:r>
        <w:rPr>
          <w:rFonts w:ascii="Tahoma" w:hAnsi="Tahoma" w:cs="Tahoma"/>
          <w:sz w:val="22"/>
          <w:szCs w:val="28"/>
        </w:rPr>
        <w:t>Ministère de l’agriculture</w:t>
      </w:r>
      <w:r w:rsidR="00D776B7">
        <w:rPr>
          <w:rFonts w:ascii="Tahoma" w:hAnsi="Tahoma" w:cs="Tahoma"/>
          <w:sz w:val="22"/>
          <w:szCs w:val="28"/>
        </w:rPr>
        <w:t>, INAO</w:t>
      </w:r>
      <w:r w:rsidR="00C02D1E">
        <w:rPr>
          <w:rFonts w:ascii="Tahoma" w:hAnsi="Tahoma" w:cs="Tahoma"/>
          <w:sz w:val="22"/>
          <w:szCs w:val="28"/>
        </w:rPr>
        <w:t>, ANSES, Préfectures</w:t>
      </w:r>
    </w:p>
    <w:p w14:paraId="3D1E4F9C" w14:textId="77777777" w:rsidR="00843687" w:rsidRPr="00FC0D5F" w:rsidRDefault="00843687" w:rsidP="00FC0D5F">
      <w:pPr>
        <w:spacing w:before="120" w:after="120" w:line="240" w:lineRule="auto"/>
        <w:rPr>
          <w:rFonts w:ascii="Tahoma" w:hAnsi="Tahoma" w:cs="Tahoma"/>
          <w:sz w:val="22"/>
          <w:szCs w:val="28"/>
        </w:rPr>
      </w:pPr>
    </w:p>
    <w:p w14:paraId="1FEDD23E" w14:textId="77777777" w:rsidR="0040698A" w:rsidRDefault="0040698A" w:rsidP="00E6159F">
      <w:pPr>
        <w:spacing w:before="120" w:after="120" w:line="240" w:lineRule="auto"/>
        <w:rPr>
          <w:rFonts w:ascii="Tahoma" w:hAnsi="Tahoma" w:cs="Tahoma"/>
          <w:b/>
          <w:sz w:val="22"/>
          <w:szCs w:val="28"/>
        </w:rPr>
      </w:pPr>
    </w:p>
    <w:p w14:paraId="0C8FD680" w14:textId="7EA8449B" w:rsidR="0040698A" w:rsidRPr="00AD3BA4" w:rsidRDefault="0040698A" w:rsidP="00AD3BA4">
      <w:pPr>
        <w:pStyle w:val="Paragraphedeliste"/>
        <w:numPr>
          <w:ilvl w:val="0"/>
          <w:numId w:val="13"/>
        </w:numPr>
        <w:spacing w:before="120" w:after="120" w:line="240" w:lineRule="auto"/>
        <w:rPr>
          <w:rFonts w:ascii="Tahoma" w:hAnsi="Tahoma" w:cs="Tahoma"/>
          <w:sz w:val="22"/>
          <w:szCs w:val="28"/>
        </w:rPr>
      </w:pPr>
      <w:r w:rsidRPr="00AD3BA4">
        <w:rPr>
          <w:rFonts w:ascii="Tahoma" w:hAnsi="Tahoma" w:cs="Tahoma"/>
          <w:sz w:val="22"/>
          <w:szCs w:val="28"/>
        </w:rPr>
        <w:t>L’</w:t>
      </w:r>
      <w:proofErr w:type="spellStart"/>
      <w:r w:rsidRPr="00AD3BA4">
        <w:rPr>
          <w:rFonts w:ascii="Tahoma" w:hAnsi="Tahoma" w:cs="Tahoma"/>
          <w:sz w:val="22"/>
          <w:szCs w:val="28"/>
        </w:rPr>
        <w:t>hyridation</w:t>
      </w:r>
      <w:proofErr w:type="spellEnd"/>
      <w:r w:rsidRPr="00AD3BA4">
        <w:rPr>
          <w:rFonts w:ascii="Tahoma" w:hAnsi="Tahoma" w:cs="Tahoma"/>
          <w:sz w:val="22"/>
          <w:szCs w:val="28"/>
        </w:rPr>
        <w:t xml:space="preserve"> est une fécondation contrôlée entre deux vignes. Sur une, il convient juste avant la floraison d’enlever le capuchon des fleurs à la pince, et d’enlever les étamines. Sur l’autre il s’agira d’apporter au pinceau le pollen issu d’un génotype différent sur le stigmate de la première. Bref au niveau technique il faut une pince, un pinceau et de reproduire ce que la nature aurait pu faire avec un peu de chance. Ceci n’a rien à voir avec un OGM. Ensuite il faudra mettre en culture chaque pépin pour sélectionner ceux qui ont acquis les caractères de résistances recherchés</w:t>
      </w:r>
    </w:p>
    <w:p w14:paraId="01A75C62" w14:textId="77777777" w:rsidR="0040698A" w:rsidRPr="008F26E2" w:rsidRDefault="0040698A" w:rsidP="00E6159F">
      <w:pPr>
        <w:spacing w:before="120" w:after="120" w:line="240" w:lineRule="auto"/>
        <w:rPr>
          <w:rFonts w:ascii="Tahoma" w:hAnsi="Tahoma" w:cs="Tahoma"/>
          <w:b/>
          <w:sz w:val="22"/>
          <w:szCs w:val="28"/>
        </w:rPr>
      </w:pPr>
    </w:p>
    <w:p w14:paraId="6694A6C5" w14:textId="77777777" w:rsidR="00195015" w:rsidRDefault="00195015" w:rsidP="00195015">
      <w:pPr>
        <w:spacing w:before="0" w:after="0" w:line="240" w:lineRule="auto"/>
        <w:jc w:val="center"/>
        <w:rPr>
          <w:b/>
          <w:bCs/>
          <w:i/>
          <w:iCs/>
          <w:sz w:val="28"/>
          <w:szCs w:val="36"/>
        </w:rPr>
      </w:pPr>
      <w:r w:rsidRPr="00DC5E0B">
        <w:rPr>
          <w:b/>
          <w:bCs/>
          <w:i/>
          <w:iCs/>
          <w:sz w:val="28"/>
          <w:szCs w:val="36"/>
          <w:highlight w:val="yellow"/>
        </w:rPr>
        <w:t>LA PROTECTION DE LA BIODIVERSIT</w:t>
      </w:r>
      <w:r w:rsidRPr="00DC5E0B">
        <w:rPr>
          <w:rFonts w:asciiTheme="minorHAnsi" w:hAnsiTheme="minorHAnsi" w:cstheme="minorHAnsi"/>
          <w:b/>
          <w:bCs/>
          <w:i/>
          <w:iCs/>
          <w:sz w:val="28"/>
          <w:szCs w:val="36"/>
          <w:highlight w:val="yellow"/>
        </w:rPr>
        <w:t>É</w:t>
      </w:r>
      <w:r w:rsidRPr="00DC5E0B">
        <w:rPr>
          <w:b/>
          <w:bCs/>
          <w:i/>
          <w:iCs/>
          <w:sz w:val="28"/>
          <w:szCs w:val="36"/>
          <w:highlight w:val="yellow"/>
        </w:rPr>
        <w:t xml:space="preserve"> EST D’INT</w:t>
      </w:r>
      <w:r w:rsidRPr="00DC5E0B">
        <w:rPr>
          <w:rFonts w:asciiTheme="minorHAnsi" w:hAnsiTheme="minorHAnsi" w:cstheme="minorHAnsi"/>
          <w:b/>
          <w:bCs/>
          <w:i/>
          <w:iCs/>
          <w:sz w:val="28"/>
          <w:szCs w:val="36"/>
          <w:highlight w:val="yellow"/>
        </w:rPr>
        <w:t>É</w:t>
      </w:r>
      <w:r w:rsidRPr="00DC5E0B">
        <w:rPr>
          <w:b/>
          <w:bCs/>
          <w:i/>
          <w:iCs/>
          <w:sz w:val="28"/>
          <w:szCs w:val="36"/>
          <w:highlight w:val="yellow"/>
        </w:rPr>
        <w:t>RÊT G</w:t>
      </w:r>
      <w:r w:rsidRPr="00DC5E0B">
        <w:rPr>
          <w:rFonts w:asciiTheme="minorHAnsi" w:hAnsiTheme="minorHAnsi" w:cstheme="minorHAnsi"/>
          <w:b/>
          <w:bCs/>
          <w:i/>
          <w:iCs/>
          <w:sz w:val="28"/>
          <w:szCs w:val="36"/>
          <w:highlight w:val="yellow"/>
        </w:rPr>
        <w:t>É</w:t>
      </w:r>
      <w:r w:rsidRPr="00DC5E0B">
        <w:rPr>
          <w:b/>
          <w:bCs/>
          <w:i/>
          <w:iCs/>
          <w:sz w:val="28"/>
          <w:szCs w:val="36"/>
          <w:highlight w:val="yellow"/>
        </w:rPr>
        <w:t>N</w:t>
      </w:r>
      <w:r w:rsidRPr="00DC5E0B">
        <w:rPr>
          <w:rFonts w:asciiTheme="minorHAnsi" w:hAnsiTheme="minorHAnsi" w:cstheme="minorHAnsi"/>
          <w:b/>
          <w:bCs/>
          <w:i/>
          <w:iCs/>
          <w:sz w:val="28"/>
          <w:szCs w:val="36"/>
          <w:highlight w:val="yellow"/>
        </w:rPr>
        <w:t>É</w:t>
      </w:r>
      <w:r w:rsidRPr="00DC5E0B">
        <w:rPr>
          <w:b/>
          <w:bCs/>
          <w:i/>
          <w:iCs/>
          <w:sz w:val="28"/>
          <w:szCs w:val="36"/>
          <w:highlight w:val="yellow"/>
        </w:rPr>
        <w:t>RAL</w:t>
      </w:r>
    </w:p>
    <w:p w14:paraId="6FCEB366" w14:textId="77777777" w:rsidR="00195015" w:rsidRDefault="00195015" w:rsidP="00195015">
      <w:pPr>
        <w:spacing w:before="0" w:after="0" w:line="240" w:lineRule="auto"/>
        <w:jc w:val="center"/>
        <w:rPr>
          <w:b/>
          <w:bCs/>
          <w:i/>
          <w:iCs/>
          <w:sz w:val="28"/>
          <w:szCs w:val="36"/>
        </w:rPr>
      </w:pPr>
      <w:r>
        <w:rPr>
          <w:b/>
          <w:bCs/>
          <w:i/>
          <w:iCs/>
          <w:sz w:val="28"/>
          <w:szCs w:val="36"/>
        </w:rPr>
        <w:t>REJOIGNEZ-NOUS, NOUS AVONS BESOIN DE VOUS !</w:t>
      </w:r>
    </w:p>
    <w:p w14:paraId="67C5361B" w14:textId="77777777" w:rsidR="00195015" w:rsidRDefault="00195015" w:rsidP="00195015">
      <w:pPr>
        <w:spacing w:before="0" w:after="0" w:line="240" w:lineRule="auto"/>
        <w:jc w:val="center"/>
        <w:rPr>
          <w:b/>
          <w:bCs/>
          <w:sz w:val="24"/>
          <w:szCs w:val="32"/>
        </w:rPr>
      </w:pPr>
      <w:r>
        <w:rPr>
          <w:b/>
          <w:bCs/>
          <w:sz w:val="24"/>
          <w:szCs w:val="32"/>
        </w:rPr>
        <w:t xml:space="preserve">ECCLA, INESS/La Ruche, 30 avenue </w:t>
      </w:r>
      <w:proofErr w:type="spellStart"/>
      <w:r>
        <w:rPr>
          <w:b/>
          <w:bCs/>
          <w:sz w:val="24"/>
          <w:szCs w:val="32"/>
        </w:rPr>
        <w:t>Pompidor</w:t>
      </w:r>
      <w:proofErr w:type="spellEnd"/>
      <w:r>
        <w:rPr>
          <w:b/>
          <w:bCs/>
          <w:sz w:val="24"/>
          <w:szCs w:val="32"/>
        </w:rPr>
        <w:t>, 11100 NARBONNE</w:t>
      </w:r>
    </w:p>
    <w:p w14:paraId="13B992F0" w14:textId="77777777" w:rsidR="00195015" w:rsidRDefault="00195015" w:rsidP="00195015">
      <w:pPr>
        <w:spacing w:before="0" w:after="0" w:line="240" w:lineRule="auto"/>
        <w:jc w:val="center"/>
        <w:rPr>
          <w:b/>
          <w:bCs/>
          <w:sz w:val="24"/>
          <w:szCs w:val="32"/>
        </w:rPr>
      </w:pPr>
      <w:r>
        <w:rPr>
          <w:b/>
          <w:bCs/>
          <w:sz w:val="24"/>
          <w:szCs w:val="32"/>
        </w:rPr>
        <w:t xml:space="preserve">Tél : 04 </w:t>
      </w:r>
      <w:r w:rsidRPr="00607388">
        <w:rPr>
          <w:b/>
          <w:bCs/>
          <w:sz w:val="24"/>
          <w:szCs w:val="32"/>
        </w:rPr>
        <w:t>68 48 49 07</w:t>
      </w:r>
      <w:r>
        <w:rPr>
          <w:b/>
          <w:bCs/>
          <w:sz w:val="24"/>
          <w:szCs w:val="32"/>
        </w:rPr>
        <w:t>, 06 81 54 85 78</w:t>
      </w:r>
    </w:p>
    <w:p w14:paraId="5146AE98" w14:textId="77777777" w:rsidR="00195015" w:rsidRPr="00B10D2E" w:rsidRDefault="00195015" w:rsidP="00195015">
      <w:pPr>
        <w:spacing w:before="0" w:after="0" w:line="240" w:lineRule="auto"/>
        <w:jc w:val="center"/>
        <w:rPr>
          <w:lang w:val="en-GB"/>
        </w:rPr>
      </w:pPr>
      <w:proofErr w:type="gramStart"/>
      <w:r w:rsidRPr="00B10D2E">
        <w:rPr>
          <w:b/>
          <w:bCs/>
          <w:sz w:val="24"/>
          <w:szCs w:val="32"/>
          <w:lang w:val="en-GB"/>
        </w:rPr>
        <w:t>e-mail</w:t>
      </w:r>
      <w:proofErr w:type="gramEnd"/>
      <w:r w:rsidRPr="00B10D2E">
        <w:rPr>
          <w:b/>
          <w:bCs/>
          <w:sz w:val="24"/>
          <w:szCs w:val="32"/>
          <w:lang w:val="en-GB"/>
        </w:rPr>
        <w:t xml:space="preserve">: </w:t>
      </w:r>
      <w:hyperlink r:id="rId13" w:history="1">
        <w:r w:rsidRPr="005E16C1">
          <w:rPr>
            <w:b/>
            <w:bCs/>
            <w:sz w:val="24"/>
            <w:lang w:val="en-GB"/>
          </w:rPr>
          <w:t>eccla.aude@</w:t>
        </w:r>
      </w:hyperlink>
      <w:r w:rsidRPr="005E16C1">
        <w:rPr>
          <w:b/>
          <w:bCs/>
          <w:sz w:val="24"/>
          <w:lang w:val="en-GB"/>
        </w:rPr>
        <w:t>gmail.com</w:t>
      </w:r>
      <w:r w:rsidRPr="00B10D2E">
        <w:rPr>
          <w:b/>
          <w:bCs/>
          <w:sz w:val="24"/>
          <w:szCs w:val="32"/>
          <w:lang w:val="en-GB"/>
        </w:rPr>
        <w:t xml:space="preserve">, </w:t>
      </w:r>
      <w:r>
        <w:rPr>
          <w:b/>
          <w:bCs/>
          <w:sz w:val="24"/>
          <w:szCs w:val="32"/>
          <w:lang w:val="en-GB"/>
        </w:rPr>
        <w:t xml:space="preserve">   </w:t>
      </w:r>
      <w:r w:rsidRPr="00B10D2E">
        <w:rPr>
          <w:b/>
          <w:bCs/>
          <w:sz w:val="24"/>
          <w:szCs w:val="32"/>
          <w:lang w:val="en-GB"/>
        </w:rPr>
        <w:t xml:space="preserve">web: eccla-asso.fr, </w:t>
      </w:r>
      <w:r>
        <w:rPr>
          <w:b/>
          <w:bCs/>
          <w:sz w:val="24"/>
          <w:szCs w:val="32"/>
          <w:lang w:val="en-GB"/>
        </w:rPr>
        <w:t xml:space="preserve">    </w:t>
      </w:r>
      <w:proofErr w:type="spellStart"/>
      <w:r>
        <w:rPr>
          <w:b/>
          <w:bCs/>
          <w:sz w:val="24"/>
          <w:szCs w:val="32"/>
          <w:lang w:val="en-GB"/>
        </w:rPr>
        <w:t>f</w:t>
      </w:r>
      <w:r w:rsidRPr="00B10D2E">
        <w:rPr>
          <w:b/>
          <w:bCs/>
          <w:sz w:val="24"/>
          <w:szCs w:val="32"/>
          <w:lang w:val="en-GB"/>
        </w:rPr>
        <w:t>acebook</w:t>
      </w:r>
      <w:proofErr w:type="spellEnd"/>
      <w:r w:rsidRPr="00B10D2E">
        <w:rPr>
          <w:b/>
          <w:bCs/>
          <w:sz w:val="24"/>
          <w:szCs w:val="32"/>
          <w:lang w:val="en-GB"/>
        </w:rPr>
        <w:t xml:space="preserve">: </w:t>
      </w:r>
      <w:proofErr w:type="spellStart"/>
      <w:r w:rsidRPr="00B10D2E">
        <w:rPr>
          <w:b/>
          <w:bCs/>
          <w:sz w:val="24"/>
          <w:szCs w:val="32"/>
          <w:lang w:val="en-GB"/>
        </w:rPr>
        <w:t>eccla</w:t>
      </w:r>
      <w:proofErr w:type="spellEnd"/>
    </w:p>
    <w:p w14:paraId="42057635" w14:textId="77777777" w:rsidR="00195015" w:rsidRPr="00EB0CFE" w:rsidRDefault="00195015" w:rsidP="00581858">
      <w:pPr>
        <w:suppressAutoHyphens w:val="0"/>
        <w:autoSpaceDN/>
        <w:spacing w:before="0" w:after="160" w:line="278" w:lineRule="auto"/>
        <w:rPr>
          <w:rFonts w:ascii="Tahoma" w:hAnsi="Tahoma" w:cs="Tahoma"/>
          <w:sz w:val="22"/>
          <w:szCs w:val="28"/>
          <w:u w:val="single"/>
          <w:lang w:val="en-US"/>
        </w:rPr>
      </w:pPr>
    </w:p>
    <w:sectPr w:rsidR="00195015" w:rsidRPr="00EB0CFE" w:rsidSect="00F0638F">
      <w:headerReference w:type="default" r:id="rId14"/>
      <w:footerReference w:type="default" r:id="rId15"/>
      <w:pgSz w:w="11906" w:h="16838"/>
      <w:pgMar w:top="1417" w:right="1417" w:bottom="1417" w:left="1417" w:header="708" w:footer="70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4A2D20" w14:textId="77777777" w:rsidR="007175D4" w:rsidRDefault="007175D4" w:rsidP="00561BF8">
      <w:pPr>
        <w:spacing w:before="0" w:after="0" w:line="240" w:lineRule="auto"/>
      </w:pPr>
      <w:r>
        <w:separator/>
      </w:r>
    </w:p>
  </w:endnote>
  <w:endnote w:type="continuationSeparator" w:id="0">
    <w:p w14:paraId="137EF849" w14:textId="77777777" w:rsidR="007175D4" w:rsidRDefault="007175D4" w:rsidP="00561BF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1639E" w14:textId="77777777" w:rsidR="009E7191" w:rsidRPr="004B3383" w:rsidRDefault="00561BF8" w:rsidP="009E7191">
    <w:pPr>
      <w:pStyle w:val="Pieddepage"/>
      <w:rPr>
        <w:sz w:val="16"/>
        <w:szCs w:val="18"/>
      </w:rPr>
    </w:pPr>
    <w:r>
      <w:t>______________________________________________________________________________________</w:t>
    </w:r>
    <w:r w:rsidRPr="00561BF8">
      <w:t xml:space="preserve"> </w:t>
    </w:r>
    <w:r w:rsidR="009E7191" w:rsidRPr="004B3383">
      <w:rPr>
        <w:sz w:val="16"/>
        <w:szCs w:val="18"/>
      </w:rPr>
      <w:t xml:space="preserve">Président : Christian Crépeau - Secrétaire : Catherine Verger-Viala, </w:t>
    </w:r>
    <w:r w:rsidR="009E7191">
      <w:rPr>
        <w:sz w:val="16"/>
        <w:szCs w:val="18"/>
      </w:rPr>
      <w:t xml:space="preserve">INESS/La Ruche, 30 av </w:t>
    </w:r>
    <w:proofErr w:type="spellStart"/>
    <w:r w:rsidR="009E7191">
      <w:rPr>
        <w:sz w:val="16"/>
        <w:szCs w:val="18"/>
      </w:rPr>
      <w:t>Pompidor</w:t>
    </w:r>
    <w:proofErr w:type="spellEnd"/>
    <w:r w:rsidR="009E7191">
      <w:rPr>
        <w:sz w:val="16"/>
        <w:szCs w:val="18"/>
      </w:rPr>
      <w:t>,</w:t>
    </w:r>
    <w:r w:rsidR="009E7191" w:rsidRPr="004B3383">
      <w:rPr>
        <w:sz w:val="16"/>
        <w:szCs w:val="18"/>
      </w:rPr>
      <w:t xml:space="preserve"> 11100 Narbonne</w:t>
    </w:r>
    <w:r w:rsidR="009E7191">
      <w:rPr>
        <w:sz w:val="16"/>
        <w:szCs w:val="18"/>
      </w:rPr>
      <w:t xml:space="preserve">, </w:t>
    </w:r>
    <w:r w:rsidR="009E7191" w:rsidRPr="004B3383">
      <w:rPr>
        <w:sz w:val="16"/>
        <w:szCs w:val="18"/>
      </w:rPr>
      <w:t>Tél : 04 68 41 75 78</w:t>
    </w:r>
  </w:p>
  <w:p w14:paraId="48765E31" w14:textId="280B0D9A" w:rsidR="00324C04" w:rsidRPr="009E7191" w:rsidRDefault="009E7191" w:rsidP="009E7191">
    <w:pPr>
      <w:pStyle w:val="Pieddepage"/>
      <w:jc w:val="center"/>
      <w:rPr>
        <w:sz w:val="20"/>
        <w:szCs w:val="22"/>
        <w:lang w:val="en-GB"/>
      </w:rPr>
    </w:pPr>
    <w:proofErr w:type="spellStart"/>
    <w:r w:rsidRPr="004B3383">
      <w:rPr>
        <w:sz w:val="16"/>
        <w:szCs w:val="18"/>
        <w:lang w:val="en-GB"/>
      </w:rPr>
      <w:t>Courriel</w:t>
    </w:r>
    <w:proofErr w:type="spellEnd"/>
    <w:r w:rsidRPr="004B3383">
      <w:rPr>
        <w:sz w:val="16"/>
        <w:szCs w:val="18"/>
        <w:lang w:val="en-GB"/>
      </w:rPr>
      <w:t xml:space="preserve">: </w:t>
    </w:r>
    <w:hyperlink r:id="rId1" w:history="1">
      <w:r w:rsidRPr="004B3383">
        <w:rPr>
          <w:rStyle w:val="Lienhypertexte"/>
          <w:sz w:val="16"/>
          <w:szCs w:val="18"/>
          <w:lang w:val="en-GB"/>
        </w:rPr>
        <w:t>eccla.aude@gmail.com</w:t>
      </w:r>
    </w:hyperlink>
    <w:r w:rsidRPr="004B3383">
      <w:rPr>
        <w:sz w:val="16"/>
        <w:szCs w:val="18"/>
        <w:lang w:val="en-GB"/>
      </w:rPr>
      <w:t xml:space="preserve">         </w:t>
    </w:r>
    <w:hyperlink r:id="rId2" w:history="1">
      <w:r w:rsidRPr="004B3383">
        <w:rPr>
          <w:rStyle w:val="Lienhypertexte"/>
          <w:color w:val="000000" w:themeColor="text1"/>
          <w:sz w:val="16"/>
          <w:szCs w:val="18"/>
          <w:u w:val="none"/>
          <w:lang w:val="en-GB"/>
        </w:rPr>
        <w:t>https://eccla.asso.fr</w:t>
      </w:r>
    </w:hyperlink>
    <w:r w:rsidRPr="004B3383">
      <w:rPr>
        <w:color w:val="000000" w:themeColor="text1"/>
        <w:sz w:val="16"/>
        <w:szCs w:val="18"/>
        <w:lang w:val="en-GB"/>
      </w:rPr>
      <w:t xml:space="preserve">        </w:t>
    </w:r>
    <w:proofErr w:type="gramStart"/>
    <w:r w:rsidRPr="004B3383">
      <w:rPr>
        <w:sz w:val="16"/>
        <w:szCs w:val="18"/>
        <w:lang w:val="en-GB"/>
      </w:rPr>
      <w:t>Facebook :</w:t>
    </w:r>
    <w:proofErr w:type="gramEnd"/>
    <w:r w:rsidRPr="004B3383">
      <w:rPr>
        <w:sz w:val="16"/>
        <w:szCs w:val="18"/>
        <w:lang w:val="en-GB"/>
      </w:rPr>
      <w:t xml:space="preserve"> </w:t>
    </w:r>
    <w:proofErr w:type="spellStart"/>
    <w:r w:rsidRPr="004B3383">
      <w:rPr>
        <w:sz w:val="16"/>
        <w:szCs w:val="18"/>
        <w:lang w:val="en-GB"/>
      </w:rPr>
      <w:t>eccla</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830BF" w14:textId="77777777" w:rsidR="007175D4" w:rsidRDefault="007175D4" w:rsidP="00561BF8">
      <w:pPr>
        <w:spacing w:before="0" w:after="0" w:line="240" w:lineRule="auto"/>
      </w:pPr>
      <w:r>
        <w:separator/>
      </w:r>
    </w:p>
  </w:footnote>
  <w:footnote w:type="continuationSeparator" w:id="0">
    <w:p w14:paraId="4EE1C431" w14:textId="77777777" w:rsidR="007175D4" w:rsidRDefault="007175D4" w:rsidP="00561BF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677258"/>
      <w:docPartObj>
        <w:docPartGallery w:val="Page Numbers (Top of Page)"/>
        <w:docPartUnique/>
      </w:docPartObj>
    </w:sdtPr>
    <w:sdtEndPr/>
    <w:sdtContent>
      <w:p w14:paraId="74B81876" w14:textId="7A57E4F0" w:rsidR="00F33585" w:rsidRDefault="00F33585">
        <w:pPr>
          <w:pStyle w:val="En-tte"/>
          <w:jc w:val="right"/>
        </w:pPr>
        <w:r>
          <w:fldChar w:fldCharType="begin"/>
        </w:r>
        <w:r>
          <w:instrText>PAGE   \* MERGEFORMAT</w:instrText>
        </w:r>
        <w:r>
          <w:fldChar w:fldCharType="separate"/>
        </w:r>
        <w:r w:rsidR="00333D45">
          <w:rPr>
            <w:noProof/>
          </w:rPr>
          <w:t>- 7 -</w:t>
        </w:r>
        <w:r>
          <w:fldChar w:fldCharType="end"/>
        </w:r>
      </w:p>
    </w:sdtContent>
  </w:sdt>
  <w:p w14:paraId="1D2D6157" w14:textId="77777777" w:rsidR="00F33585" w:rsidRDefault="00F3358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C3FFF"/>
    <w:multiLevelType w:val="hybridMultilevel"/>
    <w:tmpl w:val="746A62FE"/>
    <w:lvl w:ilvl="0" w:tplc="883255FE">
      <w:start w:val="1"/>
      <w:numFmt w:val="lowerLetter"/>
      <w:lvlText w:val="(%1)"/>
      <w:lvlJc w:val="left"/>
      <w:pPr>
        <w:ind w:left="795" w:hanging="360"/>
      </w:pPr>
      <w:rPr>
        <w:rFonts w:hint="default"/>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1">
    <w:nsid w:val="1FAB0D94"/>
    <w:multiLevelType w:val="hybridMultilevel"/>
    <w:tmpl w:val="F5C88852"/>
    <w:lvl w:ilvl="0" w:tplc="15FA5B82">
      <w:numFmt w:val="bullet"/>
      <w:lvlText w:val="-"/>
      <w:lvlJc w:val="left"/>
      <w:pPr>
        <w:ind w:left="795" w:hanging="360"/>
      </w:pPr>
      <w:rPr>
        <w:rFonts w:ascii="Tahoma" w:eastAsia="Times New Roman" w:hAnsi="Tahoma" w:cs="Tahoma"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
    <w:nsid w:val="3B0F67B6"/>
    <w:multiLevelType w:val="hybridMultilevel"/>
    <w:tmpl w:val="15E68CF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417016A3"/>
    <w:multiLevelType w:val="hybridMultilevel"/>
    <w:tmpl w:val="AE36CBB8"/>
    <w:lvl w:ilvl="0" w:tplc="040C0017">
      <w:start w:val="1"/>
      <w:numFmt w:val="lowerLetter"/>
      <w:lvlText w:val="%1)"/>
      <w:lvlJc w:val="left"/>
      <w:pPr>
        <w:ind w:left="360" w:hanging="360"/>
      </w:pPr>
      <w:rPr>
        <w:rFonts w:hint="default"/>
      </w:rPr>
    </w:lvl>
    <w:lvl w:ilvl="1" w:tplc="040C000F">
      <w:start w:val="1"/>
      <w:numFmt w:val="decimal"/>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4C326D2F"/>
    <w:multiLevelType w:val="hybridMultilevel"/>
    <w:tmpl w:val="BBEE3E52"/>
    <w:lvl w:ilvl="0" w:tplc="7BFCFB2E">
      <w:start w:val="2"/>
      <w:numFmt w:val="bullet"/>
      <w:lvlText w:val="-"/>
      <w:lvlJc w:val="left"/>
      <w:pPr>
        <w:ind w:left="360" w:hanging="360"/>
      </w:pPr>
      <w:rPr>
        <w:rFonts w:ascii="Tahoma" w:eastAsia="Times New Roman" w:hAnsi="Tahoma" w:cs="Tahoma"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4DC37EBB"/>
    <w:multiLevelType w:val="hybridMultilevel"/>
    <w:tmpl w:val="B11E6C6A"/>
    <w:lvl w:ilvl="0" w:tplc="327E7068">
      <w:start w:val="1"/>
      <w:numFmt w:val="decimal"/>
      <w:lvlText w:val="%1)"/>
      <w:lvlJc w:val="left"/>
      <w:pPr>
        <w:ind w:left="435" w:hanging="360"/>
      </w:pPr>
      <w:rPr>
        <w:rFonts w:hint="default"/>
      </w:rPr>
    </w:lvl>
    <w:lvl w:ilvl="1" w:tplc="040C0019" w:tentative="1">
      <w:start w:val="1"/>
      <w:numFmt w:val="lowerLetter"/>
      <w:lvlText w:val="%2."/>
      <w:lvlJc w:val="left"/>
      <w:pPr>
        <w:ind w:left="1155" w:hanging="360"/>
      </w:pPr>
    </w:lvl>
    <w:lvl w:ilvl="2" w:tplc="040C001B" w:tentative="1">
      <w:start w:val="1"/>
      <w:numFmt w:val="lowerRoman"/>
      <w:lvlText w:val="%3."/>
      <w:lvlJc w:val="right"/>
      <w:pPr>
        <w:ind w:left="1875" w:hanging="180"/>
      </w:pPr>
    </w:lvl>
    <w:lvl w:ilvl="3" w:tplc="040C000F" w:tentative="1">
      <w:start w:val="1"/>
      <w:numFmt w:val="decimal"/>
      <w:lvlText w:val="%4."/>
      <w:lvlJc w:val="left"/>
      <w:pPr>
        <w:ind w:left="2595" w:hanging="360"/>
      </w:pPr>
    </w:lvl>
    <w:lvl w:ilvl="4" w:tplc="040C0019" w:tentative="1">
      <w:start w:val="1"/>
      <w:numFmt w:val="lowerLetter"/>
      <w:lvlText w:val="%5."/>
      <w:lvlJc w:val="left"/>
      <w:pPr>
        <w:ind w:left="3315" w:hanging="360"/>
      </w:pPr>
    </w:lvl>
    <w:lvl w:ilvl="5" w:tplc="040C001B" w:tentative="1">
      <w:start w:val="1"/>
      <w:numFmt w:val="lowerRoman"/>
      <w:lvlText w:val="%6."/>
      <w:lvlJc w:val="right"/>
      <w:pPr>
        <w:ind w:left="4035" w:hanging="180"/>
      </w:pPr>
    </w:lvl>
    <w:lvl w:ilvl="6" w:tplc="040C000F" w:tentative="1">
      <w:start w:val="1"/>
      <w:numFmt w:val="decimal"/>
      <w:lvlText w:val="%7."/>
      <w:lvlJc w:val="left"/>
      <w:pPr>
        <w:ind w:left="4755" w:hanging="360"/>
      </w:pPr>
    </w:lvl>
    <w:lvl w:ilvl="7" w:tplc="040C0019" w:tentative="1">
      <w:start w:val="1"/>
      <w:numFmt w:val="lowerLetter"/>
      <w:lvlText w:val="%8."/>
      <w:lvlJc w:val="left"/>
      <w:pPr>
        <w:ind w:left="5475" w:hanging="360"/>
      </w:pPr>
    </w:lvl>
    <w:lvl w:ilvl="8" w:tplc="040C001B" w:tentative="1">
      <w:start w:val="1"/>
      <w:numFmt w:val="lowerRoman"/>
      <w:lvlText w:val="%9."/>
      <w:lvlJc w:val="right"/>
      <w:pPr>
        <w:ind w:left="6195" w:hanging="180"/>
      </w:pPr>
    </w:lvl>
  </w:abstractNum>
  <w:abstractNum w:abstractNumId="6">
    <w:nsid w:val="52C17911"/>
    <w:multiLevelType w:val="hybridMultilevel"/>
    <w:tmpl w:val="15E68CFA"/>
    <w:lvl w:ilvl="0" w:tplc="BF5833D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53DB340C"/>
    <w:multiLevelType w:val="hybridMultilevel"/>
    <w:tmpl w:val="53C63C1A"/>
    <w:lvl w:ilvl="0" w:tplc="C5F6186C">
      <w:start w:val="1"/>
      <w:numFmt w:val="decimal"/>
      <w:lvlText w:val="(%1)"/>
      <w:lvlJc w:val="left"/>
      <w:pPr>
        <w:ind w:left="795" w:hanging="360"/>
      </w:pPr>
      <w:rPr>
        <w:rFonts w:hint="default"/>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8">
    <w:nsid w:val="59782B56"/>
    <w:multiLevelType w:val="hybridMultilevel"/>
    <w:tmpl w:val="78248E1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ECB6324"/>
    <w:multiLevelType w:val="hybridMultilevel"/>
    <w:tmpl w:val="56CE8022"/>
    <w:lvl w:ilvl="0" w:tplc="325676E2">
      <w:numFmt w:val="bullet"/>
      <w:lvlText w:val="-"/>
      <w:lvlJc w:val="left"/>
      <w:pPr>
        <w:ind w:left="785" w:hanging="360"/>
      </w:pPr>
      <w:rPr>
        <w:rFonts w:ascii="Tahoma" w:eastAsia="Times New Roman" w:hAnsi="Tahoma" w:cs="Tahoma"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0">
    <w:nsid w:val="68DF7D5D"/>
    <w:multiLevelType w:val="hybridMultilevel"/>
    <w:tmpl w:val="404E7072"/>
    <w:lvl w:ilvl="0" w:tplc="325676E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FC227D2"/>
    <w:multiLevelType w:val="hybridMultilevel"/>
    <w:tmpl w:val="464E7D7C"/>
    <w:lvl w:ilvl="0" w:tplc="DE6A0B7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788E2EE4"/>
    <w:multiLevelType w:val="hybridMultilevel"/>
    <w:tmpl w:val="012099F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4"/>
  </w:num>
  <w:num w:numId="3">
    <w:abstractNumId w:val="3"/>
  </w:num>
  <w:num w:numId="4">
    <w:abstractNumId w:val="6"/>
  </w:num>
  <w:num w:numId="5">
    <w:abstractNumId w:val="10"/>
  </w:num>
  <w:num w:numId="6">
    <w:abstractNumId w:val="9"/>
  </w:num>
  <w:num w:numId="7">
    <w:abstractNumId w:val="12"/>
  </w:num>
  <w:num w:numId="8">
    <w:abstractNumId w:val="2"/>
  </w:num>
  <w:num w:numId="9">
    <w:abstractNumId w:val="8"/>
  </w:num>
  <w:num w:numId="10">
    <w:abstractNumId w:val="5"/>
  </w:num>
  <w:num w:numId="11">
    <w:abstractNumId w:val="7"/>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43C"/>
    <w:rsid w:val="00011B58"/>
    <w:rsid w:val="00020E43"/>
    <w:rsid w:val="00033720"/>
    <w:rsid w:val="00050AEC"/>
    <w:rsid w:val="00055CB7"/>
    <w:rsid w:val="00073859"/>
    <w:rsid w:val="00094E38"/>
    <w:rsid w:val="000956C6"/>
    <w:rsid w:val="0009794E"/>
    <w:rsid w:val="000A081D"/>
    <w:rsid w:val="000A6753"/>
    <w:rsid w:val="000C1CEC"/>
    <w:rsid w:val="000D1CCD"/>
    <w:rsid w:val="000D2EE4"/>
    <w:rsid w:val="000D6DE9"/>
    <w:rsid w:val="000E05DC"/>
    <w:rsid w:val="000E3BCF"/>
    <w:rsid w:val="000F5556"/>
    <w:rsid w:val="00101C03"/>
    <w:rsid w:val="001023FF"/>
    <w:rsid w:val="001062AB"/>
    <w:rsid w:val="0012649D"/>
    <w:rsid w:val="001305E8"/>
    <w:rsid w:val="001350B8"/>
    <w:rsid w:val="001773D3"/>
    <w:rsid w:val="00195015"/>
    <w:rsid w:val="00195FFE"/>
    <w:rsid w:val="00196429"/>
    <w:rsid w:val="001A7AA7"/>
    <w:rsid w:val="001B0F5D"/>
    <w:rsid w:val="001F73BE"/>
    <w:rsid w:val="00213248"/>
    <w:rsid w:val="00265482"/>
    <w:rsid w:val="00265615"/>
    <w:rsid w:val="00265BFD"/>
    <w:rsid w:val="002817BE"/>
    <w:rsid w:val="0029773A"/>
    <w:rsid w:val="002A20EC"/>
    <w:rsid w:val="002A2767"/>
    <w:rsid w:val="002A5831"/>
    <w:rsid w:val="002C798E"/>
    <w:rsid w:val="002E09CB"/>
    <w:rsid w:val="002E7810"/>
    <w:rsid w:val="00303161"/>
    <w:rsid w:val="00312A90"/>
    <w:rsid w:val="00322591"/>
    <w:rsid w:val="00324C04"/>
    <w:rsid w:val="0032722E"/>
    <w:rsid w:val="00333D45"/>
    <w:rsid w:val="0033587F"/>
    <w:rsid w:val="003417D3"/>
    <w:rsid w:val="00344F96"/>
    <w:rsid w:val="003756DC"/>
    <w:rsid w:val="003860F4"/>
    <w:rsid w:val="003918A4"/>
    <w:rsid w:val="003A25AE"/>
    <w:rsid w:val="003D301F"/>
    <w:rsid w:val="003D328C"/>
    <w:rsid w:val="003D5474"/>
    <w:rsid w:val="003E2358"/>
    <w:rsid w:val="00400DD5"/>
    <w:rsid w:val="0040698A"/>
    <w:rsid w:val="00406FF7"/>
    <w:rsid w:val="00411531"/>
    <w:rsid w:val="00450271"/>
    <w:rsid w:val="00456D95"/>
    <w:rsid w:val="0046065E"/>
    <w:rsid w:val="0047179F"/>
    <w:rsid w:val="004749AD"/>
    <w:rsid w:val="004806EF"/>
    <w:rsid w:val="00495E64"/>
    <w:rsid w:val="004A41B2"/>
    <w:rsid w:val="004A4B4E"/>
    <w:rsid w:val="004B6890"/>
    <w:rsid w:val="004D2E9C"/>
    <w:rsid w:val="004D5CC8"/>
    <w:rsid w:val="004E6903"/>
    <w:rsid w:val="00507E88"/>
    <w:rsid w:val="00514B43"/>
    <w:rsid w:val="00531D86"/>
    <w:rsid w:val="00544A2D"/>
    <w:rsid w:val="00545D7D"/>
    <w:rsid w:val="00551575"/>
    <w:rsid w:val="005555BE"/>
    <w:rsid w:val="00561BF8"/>
    <w:rsid w:val="00564CC1"/>
    <w:rsid w:val="00565236"/>
    <w:rsid w:val="00566648"/>
    <w:rsid w:val="00571396"/>
    <w:rsid w:val="005731F8"/>
    <w:rsid w:val="00581858"/>
    <w:rsid w:val="00583E77"/>
    <w:rsid w:val="0058437A"/>
    <w:rsid w:val="005C2556"/>
    <w:rsid w:val="005C2EB9"/>
    <w:rsid w:val="005C6211"/>
    <w:rsid w:val="005D46E2"/>
    <w:rsid w:val="005D64AE"/>
    <w:rsid w:val="005F286C"/>
    <w:rsid w:val="005F530F"/>
    <w:rsid w:val="00610083"/>
    <w:rsid w:val="006128F0"/>
    <w:rsid w:val="006222A9"/>
    <w:rsid w:val="00643F97"/>
    <w:rsid w:val="00645126"/>
    <w:rsid w:val="00661FE4"/>
    <w:rsid w:val="006645C4"/>
    <w:rsid w:val="00683E1B"/>
    <w:rsid w:val="00684B69"/>
    <w:rsid w:val="006952CF"/>
    <w:rsid w:val="006A622F"/>
    <w:rsid w:val="006B2CC1"/>
    <w:rsid w:val="006C266A"/>
    <w:rsid w:val="006C6722"/>
    <w:rsid w:val="006D045B"/>
    <w:rsid w:val="006D1210"/>
    <w:rsid w:val="006D4D7C"/>
    <w:rsid w:val="006D7358"/>
    <w:rsid w:val="006E0197"/>
    <w:rsid w:val="006E42D1"/>
    <w:rsid w:val="006E72E7"/>
    <w:rsid w:val="006F0D98"/>
    <w:rsid w:val="00701F44"/>
    <w:rsid w:val="00711E77"/>
    <w:rsid w:val="007175D4"/>
    <w:rsid w:val="00730040"/>
    <w:rsid w:val="00735970"/>
    <w:rsid w:val="00744965"/>
    <w:rsid w:val="00751DD2"/>
    <w:rsid w:val="00754C84"/>
    <w:rsid w:val="00763765"/>
    <w:rsid w:val="007871DC"/>
    <w:rsid w:val="007901E1"/>
    <w:rsid w:val="00795E24"/>
    <w:rsid w:val="00796067"/>
    <w:rsid w:val="007A7CDF"/>
    <w:rsid w:val="007E58D9"/>
    <w:rsid w:val="007F19EF"/>
    <w:rsid w:val="007F6B6E"/>
    <w:rsid w:val="00800E95"/>
    <w:rsid w:val="00805FEE"/>
    <w:rsid w:val="008104EC"/>
    <w:rsid w:val="008113E6"/>
    <w:rsid w:val="008123E2"/>
    <w:rsid w:val="00814E47"/>
    <w:rsid w:val="00816EEA"/>
    <w:rsid w:val="00823A30"/>
    <w:rsid w:val="00843687"/>
    <w:rsid w:val="00844398"/>
    <w:rsid w:val="00875929"/>
    <w:rsid w:val="008773BD"/>
    <w:rsid w:val="00881B25"/>
    <w:rsid w:val="00884AB6"/>
    <w:rsid w:val="0088551B"/>
    <w:rsid w:val="008A5A5A"/>
    <w:rsid w:val="008B631B"/>
    <w:rsid w:val="008C5381"/>
    <w:rsid w:val="008D0BD4"/>
    <w:rsid w:val="008E373B"/>
    <w:rsid w:val="008E754F"/>
    <w:rsid w:val="008F26E2"/>
    <w:rsid w:val="008F7F49"/>
    <w:rsid w:val="0091372B"/>
    <w:rsid w:val="00916418"/>
    <w:rsid w:val="00920609"/>
    <w:rsid w:val="00943BDD"/>
    <w:rsid w:val="00972285"/>
    <w:rsid w:val="009D4E19"/>
    <w:rsid w:val="009E7191"/>
    <w:rsid w:val="009F2181"/>
    <w:rsid w:val="00A05E09"/>
    <w:rsid w:val="00A1532E"/>
    <w:rsid w:val="00A367B7"/>
    <w:rsid w:val="00A420BB"/>
    <w:rsid w:val="00A552EB"/>
    <w:rsid w:val="00A559C1"/>
    <w:rsid w:val="00A83844"/>
    <w:rsid w:val="00A83F6E"/>
    <w:rsid w:val="00A86E7C"/>
    <w:rsid w:val="00A92943"/>
    <w:rsid w:val="00A95B5D"/>
    <w:rsid w:val="00AB2FDF"/>
    <w:rsid w:val="00AD3BA4"/>
    <w:rsid w:val="00AD6CEF"/>
    <w:rsid w:val="00AD78A9"/>
    <w:rsid w:val="00AE0A6E"/>
    <w:rsid w:val="00AF72FA"/>
    <w:rsid w:val="00B215FF"/>
    <w:rsid w:val="00B44F0F"/>
    <w:rsid w:val="00B55058"/>
    <w:rsid w:val="00B656EB"/>
    <w:rsid w:val="00B961E8"/>
    <w:rsid w:val="00B979D7"/>
    <w:rsid w:val="00BB61A5"/>
    <w:rsid w:val="00C02D1E"/>
    <w:rsid w:val="00C07A73"/>
    <w:rsid w:val="00C2344D"/>
    <w:rsid w:val="00C341E5"/>
    <w:rsid w:val="00C3643C"/>
    <w:rsid w:val="00C42718"/>
    <w:rsid w:val="00C51ABC"/>
    <w:rsid w:val="00C53424"/>
    <w:rsid w:val="00C53910"/>
    <w:rsid w:val="00C75C45"/>
    <w:rsid w:val="00C824B9"/>
    <w:rsid w:val="00C90A6D"/>
    <w:rsid w:val="00C91530"/>
    <w:rsid w:val="00CB3001"/>
    <w:rsid w:val="00CC641D"/>
    <w:rsid w:val="00CD55C9"/>
    <w:rsid w:val="00CE7C40"/>
    <w:rsid w:val="00D026E4"/>
    <w:rsid w:val="00D06779"/>
    <w:rsid w:val="00D10F6E"/>
    <w:rsid w:val="00D11806"/>
    <w:rsid w:val="00D1346A"/>
    <w:rsid w:val="00D257D0"/>
    <w:rsid w:val="00D3323B"/>
    <w:rsid w:val="00D35D7B"/>
    <w:rsid w:val="00D36337"/>
    <w:rsid w:val="00D3676E"/>
    <w:rsid w:val="00D44276"/>
    <w:rsid w:val="00D54F8C"/>
    <w:rsid w:val="00D5545B"/>
    <w:rsid w:val="00D63266"/>
    <w:rsid w:val="00D6367B"/>
    <w:rsid w:val="00D6574D"/>
    <w:rsid w:val="00D6649C"/>
    <w:rsid w:val="00D74459"/>
    <w:rsid w:val="00D7529A"/>
    <w:rsid w:val="00D76941"/>
    <w:rsid w:val="00D776B7"/>
    <w:rsid w:val="00D8281A"/>
    <w:rsid w:val="00D83998"/>
    <w:rsid w:val="00DA6125"/>
    <w:rsid w:val="00DA7A91"/>
    <w:rsid w:val="00DC303B"/>
    <w:rsid w:val="00DC5BE7"/>
    <w:rsid w:val="00DE7073"/>
    <w:rsid w:val="00E0396F"/>
    <w:rsid w:val="00E0700C"/>
    <w:rsid w:val="00E12C4E"/>
    <w:rsid w:val="00E16F7C"/>
    <w:rsid w:val="00E250BD"/>
    <w:rsid w:val="00E4058E"/>
    <w:rsid w:val="00E57B47"/>
    <w:rsid w:val="00E6159F"/>
    <w:rsid w:val="00E62967"/>
    <w:rsid w:val="00E81A43"/>
    <w:rsid w:val="00EA4399"/>
    <w:rsid w:val="00EB0CFE"/>
    <w:rsid w:val="00EC4F7A"/>
    <w:rsid w:val="00ED6C8F"/>
    <w:rsid w:val="00ED7C3D"/>
    <w:rsid w:val="00EE4403"/>
    <w:rsid w:val="00EF0FEF"/>
    <w:rsid w:val="00F01858"/>
    <w:rsid w:val="00F0388C"/>
    <w:rsid w:val="00F0638F"/>
    <w:rsid w:val="00F10B5E"/>
    <w:rsid w:val="00F23C15"/>
    <w:rsid w:val="00F258DE"/>
    <w:rsid w:val="00F33585"/>
    <w:rsid w:val="00F356C5"/>
    <w:rsid w:val="00F7310C"/>
    <w:rsid w:val="00F84C81"/>
    <w:rsid w:val="00F97DCF"/>
    <w:rsid w:val="00FA5175"/>
    <w:rsid w:val="00FC0D5F"/>
    <w:rsid w:val="00FC57D2"/>
    <w:rsid w:val="00FD7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C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43C"/>
    <w:pPr>
      <w:suppressAutoHyphens/>
      <w:autoSpaceDN w:val="0"/>
      <w:spacing w:before="200" w:after="200" w:line="276" w:lineRule="auto"/>
    </w:pPr>
    <w:rPr>
      <w:rFonts w:ascii="Calibri" w:eastAsia="Times New Roman" w:hAnsi="Calibri" w:cs="Arial"/>
      <w:kern w:val="0"/>
      <w:sz w:val="21"/>
      <w:lang w:val="fr-FR"/>
      <w14:ligatures w14:val="none"/>
    </w:rPr>
  </w:style>
  <w:style w:type="paragraph" w:styleId="Titre1">
    <w:name w:val="heading 1"/>
    <w:basedOn w:val="Normal"/>
    <w:next w:val="Normal"/>
    <w:link w:val="Titre1Car"/>
    <w:uiPriority w:val="9"/>
    <w:qFormat/>
    <w:rsid w:val="00C364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364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3643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3643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3643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3643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3643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3643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3643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3643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3643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3643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3643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3643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3643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3643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3643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3643C"/>
    <w:rPr>
      <w:rFonts w:eastAsiaTheme="majorEastAsia" w:cstheme="majorBidi"/>
      <w:color w:val="272727" w:themeColor="text1" w:themeTint="D8"/>
    </w:rPr>
  </w:style>
  <w:style w:type="paragraph" w:styleId="Titre">
    <w:name w:val="Title"/>
    <w:basedOn w:val="Normal"/>
    <w:next w:val="Normal"/>
    <w:link w:val="TitreCar"/>
    <w:uiPriority w:val="10"/>
    <w:qFormat/>
    <w:rsid w:val="00C36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3643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3643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3643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3643C"/>
    <w:pPr>
      <w:spacing w:before="160"/>
      <w:jc w:val="center"/>
    </w:pPr>
    <w:rPr>
      <w:i/>
      <w:iCs/>
      <w:color w:val="404040" w:themeColor="text1" w:themeTint="BF"/>
    </w:rPr>
  </w:style>
  <w:style w:type="character" w:customStyle="1" w:styleId="CitationCar">
    <w:name w:val="Citation Car"/>
    <w:basedOn w:val="Policepardfaut"/>
    <w:link w:val="Citation"/>
    <w:uiPriority w:val="29"/>
    <w:rsid w:val="00C3643C"/>
    <w:rPr>
      <w:i/>
      <w:iCs/>
      <w:color w:val="404040" w:themeColor="text1" w:themeTint="BF"/>
    </w:rPr>
  </w:style>
  <w:style w:type="paragraph" w:styleId="Paragraphedeliste">
    <w:name w:val="List Paragraph"/>
    <w:basedOn w:val="Normal"/>
    <w:uiPriority w:val="34"/>
    <w:qFormat/>
    <w:rsid w:val="00C3643C"/>
    <w:pPr>
      <w:ind w:left="720"/>
      <w:contextualSpacing/>
    </w:pPr>
  </w:style>
  <w:style w:type="character" w:styleId="Emphaseintense">
    <w:name w:val="Intense Emphasis"/>
    <w:basedOn w:val="Policepardfaut"/>
    <w:uiPriority w:val="21"/>
    <w:qFormat/>
    <w:rsid w:val="00C3643C"/>
    <w:rPr>
      <w:i/>
      <w:iCs/>
      <w:color w:val="0F4761" w:themeColor="accent1" w:themeShade="BF"/>
    </w:rPr>
  </w:style>
  <w:style w:type="paragraph" w:styleId="Citationintense">
    <w:name w:val="Intense Quote"/>
    <w:basedOn w:val="Normal"/>
    <w:next w:val="Normal"/>
    <w:link w:val="CitationintenseCar"/>
    <w:uiPriority w:val="30"/>
    <w:qFormat/>
    <w:rsid w:val="00C364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3643C"/>
    <w:rPr>
      <w:i/>
      <w:iCs/>
      <w:color w:val="0F4761" w:themeColor="accent1" w:themeShade="BF"/>
    </w:rPr>
  </w:style>
  <w:style w:type="character" w:styleId="Rfrenceintense">
    <w:name w:val="Intense Reference"/>
    <w:basedOn w:val="Policepardfaut"/>
    <w:uiPriority w:val="32"/>
    <w:qFormat/>
    <w:rsid w:val="00C3643C"/>
    <w:rPr>
      <w:b/>
      <w:bCs/>
      <w:smallCaps/>
      <w:color w:val="0F4761" w:themeColor="accent1" w:themeShade="BF"/>
      <w:spacing w:val="5"/>
    </w:rPr>
  </w:style>
  <w:style w:type="character" w:styleId="Lienhypertexte">
    <w:name w:val="Hyperlink"/>
    <w:basedOn w:val="Policepardfaut"/>
    <w:uiPriority w:val="99"/>
    <w:unhideWhenUsed/>
    <w:rsid w:val="00C3643C"/>
    <w:rPr>
      <w:color w:val="467886" w:themeColor="hyperlink"/>
      <w:u w:val="single"/>
    </w:rPr>
  </w:style>
  <w:style w:type="character" w:customStyle="1" w:styleId="UnresolvedMention">
    <w:name w:val="Unresolved Mention"/>
    <w:basedOn w:val="Policepardfaut"/>
    <w:uiPriority w:val="99"/>
    <w:semiHidden/>
    <w:unhideWhenUsed/>
    <w:rsid w:val="00C3643C"/>
    <w:rPr>
      <w:color w:val="605E5C"/>
      <w:shd w:val="clear" w:color="auto" w:fill="E1DFDD"/>
    </w:rPr>
  </w:style>
  <w:style w:type="table" w:styleId="Grilledutableau">
    <w:name w:val="Table Grid"/>
    <w:basedOn w:val="TableauNormal"/>
    <w:uiPriority w:val="39"/>
    <w:rsid w:val="00C36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61BF8"/>
    <w:pPr>
      <w:tabs>
        <w:tab w:val="center" w:pos="4536"/>
        <w:tab w:val="right" w:pos="9072"/>
      </w:tabs>
      <w:spacing w:before="0" w:after="0" w:line="240" w:lineRule="auto"/>
    </w:pPr>
  </w:style>
  <w:style w:type="character" w:customStyle="1" w:styleId="En-tteCar">
    <w:name w:val="En-tête Car"/>
    <w:basedOn w:val="Policepardfaut"/>
    <w:link w:val="En-tte"/>
    <w:uiPriority w:val="99"/>
    <w:rsid w:val="00561BF8"/>
    <w:rPr>
      <w:rFonts w:ascii="Calibri" w:eastAsia="Times New Roman" w:hAnsi="Calibri" w:cs="Arial"/>
      <w:kern w:val="0"/>
      <w:sz w:val="21"/>
      <w:lang w:val="fr-FR"/>
      <w14:ligatures w14:val="none"/>
    </w:rPr>
  </w:style>
  <w:style w:type="paragraph" w:styleId="Pieddepage">
    <w:name w:val="footer"/>
    <w:basedOn w:val="Normal"/>
    <w:link w:val="PieddepageCar"/>
    <w:uiPriority w:val="99"/>
    <w:unhideWhenUsed/>
    <w:rsid w:val="00561BF8"/>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561BF8"/>
    <w:rPr>
      <w:rFonts w:ascii="Calibri" w:eastAsia="Times New Roman" w:hAnsi="Calibri" w:cs="Arial"/>
      <w:kern w:val="0"/>
      <w:sz w:val="21"/>
      <w:lang w:val="fr-FR"/>
      <w14:ligatures w14:val="none"/>
    </w:rPr>
  </w:style>
  <w:style w:type="paragraph" w:styleId="NormalWeb">
    <w:name w:val="Normal (Web)"/>
    <w:basedOn w:val="Normal"/>
    <w:uiPriority w:val="99"/>
    <w:semiHidden/>
    <w:unhideWhenUsed/>
    <w:rsid w:val="00E6159F"/>
    <w:pPr>
      <w:suppressAutoHyphens w:val="0"/>
      <w:autoSpaceDN/>
      <w:spacing w:before="100" w:beforeAutospacing="1" w:after="100" w:afterAutospacing="1" w:line="240" w:lineRule="auto"/>
    </w:pPr>
    <w:rPr>
      <w:rFonts w:ascii="Times New Roman" w:hAnsi="Times New Roman" w:cs="Times New Roman"/>
      <w:sz w:val="24"/>
      <w:lang w:val="en-GB" w:eastAsia="en-GB"/>
    </w:rPr>
  </w:style>
  <w:style w:type="character" w:styleId="Textedelespacerserv">
    <w:name w:val="Placeholder Text"/>
    <w:basedOn w:val="Policepardfaut"/>
    <w:uiPriority w:val="99"/>
    <w:semiHidden/>
    <w:rsid w:val="00D10F6E"/>
    <w:rPr>
      <w:color w:val="666666"/>
    </w:rPr>
  </w:style>
  <w:style w:type="paragraph" w:styleId="Lgende">
    <w:name w:val="caption"/>
    <w:basedOn w:val="Normal"/>
    <w:next w:val="Normal"/>
    <w:uiPriority w:val="35"/>
    <w:unhideWhenUsed/>
    <w:qFormat/>
    <w:rsid w:val="0032722E"/>
    <w:pPr>
      <w:spacing w:before="0" w:line="240" w:lineRule="auto"/>
    </w:pPr>
    <w:rPr>
      <w:i/>
      <w:iCs/>
      <w:color w:val="0E2841" w:themeColor="text2"/>
      <w:sz w:val="18"/>
      <w:szCs w:val="18"/>
    </w:rPr>
  </w:style>
  <w:style w:type="paragraph" w:styleId="Sansinterligne">
    <w:name w:val="No Spacing"/>
    <w:uiPriority w:val="1"/>
    <w:qFormat/>
    <w:rsid w:val="004806EF"/>
    <w:pPr>
      <w:suppressAutoHyphens/>
      <w:autoSpaceDN w:val="0"/>
      <w:spacing w:after="0" w:line="240" w:lineRule="auto"/>
    </w:pPr>
    <w:rPr>
      <w:rFonts w:ascii="Calibri" w:eastAsia="Times New Roman" w:hAnsi="Calibri" w:cs="Arial"/>
      <w:kern w:val="0"/>
      <w:sz w:val="21"/>
      <w:lang w:val="fr-FR"/>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43C"/>
    <w:pPr>
      <w:suppressAutoHyphens/>
      <w:autoSpaceDN w:val="0"/>
      <w:spacing w:before="200" w:after="200" w:line="276" w:lineRule="auto"/>
    </w:pPr>
    <w:rPr>
      <w:rFonts w:ascii="Calibri" w:eastAsia="Times New Roman" w:hAnsi="Calibri" w:cs="Arial"/>
      <w:kern w:val="0"/>
      <w:sz w:val="21"/>
      <w:lang w:val="fr-FR"/>
      <w14:ligatures w14:val="none"/>
    </w:rPr>
  </w:style>
  <w:style w:type="paragraph" w:styleId="Titre1">
    <w:name w:val="heading 1"/>
    <w:basedOn w:val="Normal"/>
    <w:next w:val="Normal"/>
    <w:link w:val="Titre1Car"/>
    <w:uiPriority w:val="9"/>
    <w:qFormat/>
    <w:rsid w:val="00C364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364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3643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3643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3643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3643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3643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3643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3643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3643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3643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3643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3643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3643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3643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3643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3643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3643C"/>
    <w:rPr>
      <w:rFonts w:eastAsiaTheme="majorEastAsia" w:cstheme="majorBidi"/>
      <w:color w:val="272727" w:themeColor="text1" w:themeTint="D8"/>
    </w:rPr>
  </w:style>
  <w:style w:type="paragraph" w:styleId="Titre">
    <w:name w:val="Title"/>
    <w:basedOn w:val="Normal"/>
    <w:next w:val="Normal"/>
    <w:link w:val="TitreCar"/>
    <w:uiPriority w:val="10"/>
    <w:qFormat/>
    <w:rsid w:val="00C36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3643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3643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3643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3643C"/>
    <w:pPr>
      <w:spacing w:before="160"/>
      <w:jc w:val="center"/>
    </w:pPr>
    <w:rPr>
      <w:i/>
      <w:iCs/>
      <w:color w:val="404040" w:themeColor="text1" w:themeTint="BF"/>
    </w:rPr>
  </w:style>
  <w:style w:type="character" w:customStyle="1" w:styleId="CitationCar">
    <w:name w:val="Citation Car"/>
    <w:basedOn w:val="Policepardfaut"/>
    <w:link w:val="Citation"/>
    <w:uiPriority w:val="29"/>
    <w:rsid w:val="00C3643C"/>
    <w:rPr>
      <w:i/>
      <w:iCs/>
      <w:color w:val="404040" w:themeColor="text1" w:themeTint="BF"/>
    </w:rPr>
  </w:style>
  <w:style w:type="paragraph" w:styleId="Paragraphedeliste">
    <w:name w:val="List Paragraph"/>
    <w:basedOn w:val="Normal"/>
    <w:uiPriority w:val="34"/>
    <w:qFormat/>
    <w:rsid w:val="00C3643C"/>
    <w:pPr>
      <w:ind w:left="720"/>
      <w:contextualSpacing/>
    </w:pPr>
  </w:style>
  <w:style w:type="character" w:styleId="Emphaseintense">
    <w:name w:val="Intense Emphasis"/>
    <w:basedOn w:val="Policepardfaut"/>
    <w:uiPriority w:val="21"/>
    <w:qFormat/>
    <w:rsid w:val="00C3643C"/>
    <w:rPr>
      <w:i/>
      <w:iCs/>
      <w:color w:val="0F4761" w:themeColor="accent1" w:themeShade="BF"/>
    </w:rPr>
  </w:style>
  <w:style w:type="paragraph" w:styleId="Citationintense">
    <w:name w:val="Intense Quote"/>
    <w:basedOn w:val="Normal"/>
    <w:next w:val="Normal"/>
    <w:link w:val="CitationintenseCar"/>
    <w:uiPriority w:val="30"/>
    <w:qFormat/>
    <w:rsid w:val="00C364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3643C"/>
    <w:rPr>
      <w:i/>
      <w:iCs/>
      <w:color w:val="0F4761" w:themeColor="accent1" w:themeShade="BF"/>
    </w:rPr>
  </w:style>
  <w:style w:type="character" w:styleId="Rfrenceintense">
    <w:name w:val="Intense Reference"/>
    <w:basedOn w:val="Policepardfaut"/>
    <w:uiPriority w:val="32"/>
    <w:qFormat/>
    <w:rsid w:val="00C3643C"/>
    <w:rPr>
      <w:b/>
      <w:bCs/>
      <w:smallCaps/>
      <w:color w:val="0F4761" w:themeColor="accent1" w:themeShade="BF"/>
      <w:spacing w:val="5"/>
    </w:rPr>
  </w:style>
  <w:style w:type="character" w:styleId="Lienhypertexte">
    <w:name w:val="Hyperlink"/>
    <w:basedOn w:val="Policepardfaut"/>
    <w:uiPriority w:val="99"/>
    <w:unhideWhenUsed/>
    <w:rsid w:val="00C3643C"/>
    <w:rPr>
      <w:color w:val="467886" w:themeColor="hyperlink"/>
      <w:u w:val="single"/>
    </w:rPr>
  </w:style>
  <w:style w:type="character" w:customStyle="1" w:styleId="UnresolvedMention">
    <w:name w:val="Unresolved Mention"/>
    <w:basedOn w:val="Policepardfaut"/>
    <w:uiPriority w:val="99"/>
    <w:semiHidden/>
    <w:unhideWhenUsed/>
    <w:rsid w:val="00C3643C"/>
    <w:rPr>
      <w:color w:val="605E5C"/>
      <w:shd w:val="clear" w:color="auto" w:fill="E1DFDD"/>
    </w:rPr>
  </w:style>
  <w:style w:type="table" w:styleId="Grilledutableau">
    <w:name w:val="Table Grid"/>
    <w:basedOn w:val="TableauNormal"/>
    <w:uiPriority w:val="39"/>
    <w:rsid w:val="00C36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61BF8"/>
    <w:pPr>
      <w:tabs>
        <w:tab w:val="center" w:pos="4536"/>
        <w:tab w:val="right" w:pos="9072"/>
      </w:tabs>
      <w:spacing w:before="0" w:after="0" w:line="240" w:lineRule="auto"/>
    </w:pPr>
  </w:style>
  <w:style w:type="character" w:customStyle="1" w:styleId="En-tteCar">
    <w:name w:val="En-tête Car"/>
    <w:basedOn w:val="Policepardfaut"/>
    <w:link w:val="En-tte"/>
    <w:uiPriority w:val="99"/>
    <w:rsid w:val="00561BF8"/>
    <w:rPr>
      <w:rFonts w:ascii="Calibri" w:eastAsia="Times New Roman" w:hAnsi="Calibri" w:cs="Arial"/>
      <w:kern w:val="0"/>
      <w:sz w:val="21"/>
      <w:lang w:val="fr-FR"/>
      <w14:ligatures w14:val="none"/>
    </w:rPr>
  </w:style>
  <w:style w:type="paragraph" w:styleId="Pieddepage">
    <w:name w:val="footer"/>
    <w:basedOn w:val="Normal"/>
    <w:link w:val="PieddepageCar"/>
    <w:uiPriority w:val="99"/>
    <w:unhideWhenUsed/>
    <w:rsid w:val="00561BF8"/>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561BF8"/>
    <w:rPr>
      <w:rFonts w:ascii="Calibri" w:eastAsia="Times New Roman" w:hAnsi="Calibri" w:cs="Arial"/>
      <w:kern w:val="0"/>
      <w:sz w:val="21"/>
      <w:lang w:val="fr-FR"/>
      <w14:ligatures w14:val="none"/>
    </w:rPr>
  </w:style>
  <w:style w:type="paragraph" w:styleId="NormalWeb">
    <w:name w:val="Normal (Web)"/>
    <w:basedOn w:val="Normal"/>
    <w:uiPriority w:val="99"/>
    <w:semiHidden/>
    <w:unhideWhenUsed/>
    <w:rsid w:val="00E6159F"/>
    <w:pPr>
      <w:suppressAutoHyphens w:val="0"/>
      <w:autoSpaceDN/>
      <w:spacing w:before="100" w:beforeAutospacing="1" w:after="100" w:afterAutospacing="1" w:line="240" w:lineRule="auto"/>
    </w:pPr>
    <w:rPr>
      <w:rFonts w:ascii="Times New Roman" w:hAnsi="Times New Roman" w:cs="Times New Roman"/>
      <w:sz w:val="24"/>
      <w:lang w:val="en-GB" w:eastAsia="en-GB"/>
    </w:rPr>
  </w:style>
  <w:style w:type="character" w:styleId="Textedelespacerserv">
    <w:name w:val="Placeholder Text"/>
    <w:basedOn w:val="Policepardfaut"/>
    <w:uiPriority w:val="99"/>
    <w:semiHidden/>
    <w:rsid w:val="00D10F6E"/>
    <w:rPr>
      <w:color w:val="666666"/>
    </w:rPr>
  </w:style>
  <w:style w:type="paragraph" w:styleId="Lgende">
    <w:name w:val="caption"/>
    <w:basedOn w:val="Normal"/>
    <w:next w:val="Normal"/>
    <w:uiPriority w:val="35"/>
    <w:unhideWhenUsed/>
    <w:qFormat/>
    <w:rsid w:val="0032722E"/>
    <w:pPr>
      <w:spacing w:before="0" w:line="240" w:lineRule="auto"/>
    </w:pPr>
    <w:rPr>
      <w:i/>
      <w:iCs/>
      <w:color w:val="0E2841" w:themeColor="text2"/>
      <w:sz w:val="18"/>
      <w:szCs w:val="18"/>
    </w:rPr>
  </w:style>
  <w:style w:type="paragraph" w:styleId="Sansinterligne">
    <w:name w:val="No Spacing"/>
    <w:uiPriority w:val="1"/>
    <w:qFormat/>
    <w:rsid w:val="004806EF"/>
    <w:pPr>
      <w:suppressAutoHyphens/>
      <w:autoSpaceDN w:val="0"/>
      <w:spacing w:after="0" w:line="240" w:lineRule="auto"/>
    </w:pPr>
    <w:rPr>
      <w:rFonts w:ascii="Calibri" w:eastAsia="Times New Roman" w:hAnsi="Calibri" w:cs="Arial"/>
      <w:kern w:val="0"/>
      <w:sz w:val="21"/>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825730">
      <w:bodyDiv w:val="1"/>
      <w:marLeft w:val="0"/>
      <w:marRight w:val="0"/>
      <w:marTop w:val="0"/>
      <w:marBottom w:val="0"/>
      <w:divBdr>
        <w:top w:val="none" w:sz="0" w:space="0" w:color="auto"/>
        <w:left w:val="none" w:sz="0" w:space="0" w:color="auto"/>
        <w:bottom w:val="none" w:sz="0" w:space="0" w:color="auto"/>
        <w:right w:val="none" w:sz="0" w:space="0" w:color="auto"/>
      </w:divBdr>
      <w:divsChild>
        <w:div w:id="1314793184">
          <w:marLeft w:val="0"/>
          <w:marRight w:val="0"/>
          <w:marTop w:val="0"/>
          <w:marBottom w:val="0"/>
          <w:divBdr>
            <w:top w:val="none" w:sz="0" w:space="0" w:color="auto"/>
            <w:left w:val="none" w:sz="0" w:space="0" w:color="auto"/>
            <w:bottom w:val="none" w:sz="0" w:space="0" w:color="auto"/>
            <w:right w:val="none" w:sz="0" w:space="0" w:color="auto"/>
          </w:divBdr>
        </w:div>
        <w:div w:id="73599287">
          <w:marLeft w:val="0"/>
          <w:marRight w:val="0"/>
          <w:marTop w:val="0"/>
          <w:marBottom w:val="0"/>
          <w:divBdr>
            <w:top w:val="none" w:sz="0" w:space="0" w:color="auto"/>
            <w:left w:val="none" w:sz="0" w:space="0" w:color="auto"/>
            <w:bottom w:val="none" w:sz="0" w:space="0" w:color="auto"/>
            <w:right w:val="none" w:sz="0" w:space="0" w:color="auto"/>
          </w:divBdr>
        </w:div>
        <w:div w:id="308292836">
          <w:marLeft w:val="0"/>
          <w:marRight w:val="0"/>
          <w:marTop w:val="0"/>
          <w:marBottom w:val="0"/>
          <w:divBdr>
            <w:top w:val="none" w:sz="0" w:space="0" w:color="auto"/>
            <w:left w:val="none" w:sz="0" w:space="0" w:color="auto"/>
            <w:bottom w:val="none" w:sz="0" w:space="0" w:color="auto"/>
            <w:right w:val="none" w:sz="0" w:space="0" w:color="auto"/>
          </w:divBdr>
        </w:div>
        <w:div w:id="1150170194">
          <w:marLeft w:val="0"/>
          <w:marRight w:val="0"/>
          <w:marTop w:val="0"/>
          <w:marBottom w:val="0"/>
          <w:divBdr>
            <w:top w:val="none" w:sz="0" w:space="0" w:color="auto"/>
            <w:left w:val="none" w:sz="0" w:space="0" w:color="auto"/>
            <w:bottom w:val="none" w:sz="0" w:space="0" w:color="auto"/>
            <w:right w:val="none" w:sz="0" w:space="0" w:color="auto"/>
          </w:divBdr>
        </w:div>
        <w:div w:id="881360805">
          <w:marLeft w:val="0"/>
          <w:marRight w:val="0"/>
          <w:marTop w:val="0"/>
          <w:marBottom w:val="0"/>
          <w:divBdr>
            <w:top w:val="none" w:sz="0" w:space="0" w:color="auto"/>
            <w:left w:val="none" w:sz="0" w:space="0" w:color="auto"/>
            <w:bottom w:val="none" w:sz="0" w:space="0" w:color="auto"/>
            <w:right w:val="none" w:sz="0" w:space="0" w:color="auto"/>
          </w:divBdr>
        </w:div>
      </w:divsChild>
    </w:div>
    <w:div w:id="494806087">
      <w:bodyDiv w:val="1"/>
      <w:marLeft w:val="0"/>
      <w:marRight w:val="0"/>
      <w:marTop w:val="0"/>
      <w:marBottom w:val="0"/>
      <w:divBdr>
        <w:top w:val="none" w:sz="0" w:space="0" w:color="auto"/>
        <w:left w:val="none" w:sz="0" w:space="0" w:color="auto"/>
        <w:bottom w:val="none" w:sz="0" w:space="0" w:color="auto"/>
        <w:right w:val="none" w:sz="0" w:space="0" w:color="auto"/>
      </w:divBdr>
    </w:div>
    <w:div w:id="836190238">
      <w:bodyDiv w:val="1"/>
      <w:marLeft w:val="0"/>
      <w:marRight w:val="0"/>
      <w:marTop w:val="0"/>
      <w:marBottom w:val="0"/>
      <w:divBdr>
        <w:top w:val="none" w:sz="0" w:space="0" w:color="auto"/>
        <w:left w:val="none" w:sz="0" w:space="0" w:color="auto"/>
        <w:bottom w:val="none" w:sz="0" w:space="0" w:color="auto"/>
        <w:right w:val="none" w:sz="0" w:space="0" w:color="auto"/>
      </w:divBdr>
      <w:divsChild>
        <w:div w:id="1072652830">
          <w:marLeft w:val="0"/>
          <w:marRight w:val="0"/>
          <w:marTop w:val="0"/>
          <w:marBottom w:val="0"/>
          <w:divBdr>
            <w:top w:val="none" w:sz="0" w:space="0" w:color="auto"/>
            <w:left w:val="none" w:sz="0" w:space="0" w:color="auto"/>
            <w:bottom w:val="none" w:sz="0" w:space="0" w:color="auto"/>
            <w:right w:val="none" w:sz="0" w:space="0" w:color="auto"/>
          </w:divBdr>
        </w:div>
        <w:div w:id="931427950">
          <w:marLeft w:val="0"/>
          <w:marRight w:val="0"/>
          <w:marTop w:val="0"/>
          <w:marBottom w:val="0"/>
          <w:divBdr>
            <w:top w:val="none" w:sz="0" w:space="0" w:color="auto"/>
            <w:left w:val="none" w:sz="0" w:space="0" w:color="auto"/>
            <w:bottom w:val="none" w:sz="0" w:space="0" w:color="auto"/>
            <w:right w:val="none" w:sz="0" w:space="0" w:color="auto"/>
          </w:divBdr>
        </w:div>
        <w:div w:id="172889083">
          <w:marLeft w:val="0"/>
          <w:marRight w:val="0"/>
          <w:marTop w:val="0"/>
          <w:marBottom w:val="0"/>
          <w:divBdr>
            <w:top w:val="none" w:sz="0" w:space="0" w:color="auto"/>
            <w:left w:val="none" w:sz="0" w:space="0" w:color="auto"/>
            <w:bottom w:val="none" w:sz="0" w:space="0" w:color="auto"/>
            <w:right w:val="none" w:sz="0" w:space="0" w:color="auto"/>
          </w:divBdr>
        </w:div>
        <w:div w:id="589393506">
          <w:marLeft w:val="0"/>
          <w:marRight w:val="0"/>
          <w:marTop w:val="0"/>
          <w:marBottom w:val="0"/>
          <w:divBdr>
            <w:top w:val="none" w:sz="0" w:space="0" w:color="auto"/>
            <w:left w:val="none" w:sz="0" w:space="0" w:color="auto"/>
            <w:bottom w:val="none" w:sz="0" w:space="0" w:color="auto"/>
            <w:right w:val="none" w:sz="0" w:space="0" w:color="auto"/>
          </w:divBdr>
        </w:div>
        <w:div w:id="1094593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ccla.aud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eccla.asso.fr" TargetMode="External"/><Relationship Id="rId1" Type="http://schemas.openxmlformats.org/officeDocument/2006/relationships/hyperlink" Target="mailto:eccla.aud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098CB-B1AC-4730-A505-12445116A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1</Pages>
  <Words>3326</Words>
  <Characters>18293</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CREPEAU</dc:creator>
  <cp:keywords/>
  <dc:description/>
  <cp:lastModifiedBy>escudier</cp:lastModifiedBy>
  <cp:revision>47</cp:revision>
  <cp:lastPrinted>2025-09-17T04:39:00Z</cp:lastPrinted>
  <dcterms:created xsi:type="dcterms:W3CDTF">2025-09-23T07:54:00Z</dcterms:created>
  <dcterms:modified xsi:type="dcterms:W3CDTF">2025-09-29T06:44:00Z</dcterms:modified>
</cp:coreProperties>
</file>